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8C" w:rsidRPr="0010218C" w:rsidRDefault="0010218C" w:rsidP="0010218C">
      <w:pPr>
        <w:pStyle w:val="a3"/>
        <w:spacing w:before="0" w:beforeAutospacing="0" w:after="0" w:afterAutospacing="0"/>
        <w:jc w:val="right"/>
        <w:rPr>
          <w:i/>
          <w:color w:val="808080" w:themeColor="background1" w:themeShade="80"/>
          <w:sz w:val="10"/>
          <w:szCs w:val="10"/>
          <w:lang w:val="uk-UA"/>
        </w:rPr>
      </w:pPr>
    </w:p>
    <w:p w:rsidR="0010218C" w:rsidRDefault="00EF1FB1" w:rsidP="0010218C">
      <w:pPr>
        <w:pStyle w:val="a3"/>
        <w:spacing w:before="0" w:beforeAutospacing="0" w:after="0" w:afterAutospacing="0"/>
        <w:jc w:val="right"/>
        <w:rPr>
          <w:i/>
          <w:color w:val="808080" w:themeColor="background1" w:themeShade="80"/>
          <w:lang w:val="uk-UA"/>
        </w:rPr>
      </w:pPr>
      <w:r>
        <w:rPr>
          <w:i/>
          <w:noProof/>
          <w:color w:val="808080" w:themeColor="background1" w:themeShade="80"/>
        </w:rPr>
        <w:drawing>
          <wp:inline distT="0" distB="0" distL="0" distR="0">
            <wp:extent cx="6750685" cy="1593481"/>
            <wp:effectExtent l="0" t="0" r="0" b="6985"/>
            <wp:docPr id="1" name="Рисунок 1" descr="C:\Users\User\Desktop\плашки для документов\плашки на документы 2021\PHTE\PHTE21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шки для документов\плашки на документы 2021\PHTE\PHTE21_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159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0E" w:rsidRPr="0010218C" w:rsidRDefault="00357822" w:rsidP="0010218C">
      <w:pPr>
        <w:pStyle w:val="a3"/>
        <w:spacing w:before="0" w:beforeAutospacing="0" w:after="0" w:afterAutospacing="0"/>
        <w:jc w:val="right"/>
        <w:rPr>
          <w:i/>
          <w:color w:val="808080" w:themeColor="background1" w:themeShade="80"/>
          <w:lang w:val="uk-UA"/>
        </w:rPr>
      </w:pPr>
      <w:r w:rsidRPr="0010218C">
        <w:rPr>
          <w:i/>
          <w:color w:val="808080" w:themeColor="background1" w:themeShade="80"/>
          <w:lang w:val="uk-UA"/>
        </w:rPr>
        <w:t>Анонс</w:t>
      </w:r>
      <w:r w:rsidR="00B1020E" w:rsidRPr="0010218C">
        <w:rPr>
          <w:i/>
          <w:color w:val="808080" w:themeColor="background1" w:themeShade="80"/>
        </w:rPr>
        <w:t xml:space="preserve"> </w:t>
      </w:r>
      <w:r w:rsidR="00B1020E" w:rsidRPr="00431E2A">
        <w:rPr>
          <w:i/>
          <w:color w:val="808080" w:themeColor="background1" w:themeShade="80"/>
        </w:rPr>
        <w:t>Международной выставки</w:t>
      </w:r>
    </w:p>
    <w:p w:rsidR="00F11BF9" w:rsidRPr="0010218C" w:rsidRDefault="00357822" w:rsidP="0010218C">
      <w:pPr>
        <w:pStyle w:val="a3"/>
        <w:spacing w:before="0" w:beforeAutospacing="0" w:after="0" w:afterAutospacing="0"/>
        <w:jc w:val="right"/>
        <w:rPr>
          <w:i/>
          <w:color w:val="808080" w:themeColor="background1" w:themeShade="80"/>
        </w:rPr>
      </w:pPr>
      <w:r w:rsidRPr="0010218C">
        <w:rPr>
          <w:i/>
          <w:color w:val="808080" w:themeColor="background1" w:themeShade="80"/>
          <w:lang w:val="en-US"/>
        </w:rPr>
        <w:t>PharmaTechExpo</w:t>
      </w:r>
      <w:r w:rsidRPr="0010218C">
        <w:rPr>
          <w:i/>
          <w:color w:val="808080" w:themeColor="background1" w:themeShade="80"/>
        </w:rPr>
        <w:t xml:space="preserve"> 2021</w:t>
      </w:r>
    </w:p>
    <w:p w:rsidR="002204C0" w:rsidRPr="0010218C" w:rsidRDefault="002204C0" w:rsidP="0010218C">
      <w:pPr>
        <w:pStyle w:val="a3"/>
        <w:spacing w:before="0" w:beforeAutospacing="0" w:after="0" w:afterAutospacing="0"/>
        <w:jc w:val="center"/>
        <w:rPr>
          <w:b/>
          <w:color w:val="385623" w:themeColor="accent6" w:themeShade="80"/>
        </w:rPr>
      </w:pPr>
    </w:p>
    <w:p w:rsidR="004A2AC4" w:rsidRPr="00EF6F56" w:rsidRDefault="00EF6F56" w:rsidP="0010218C">
      <w:pPr>
        <w:pStyle w:val="a3"/>
        <w:spacing w:before="0" w:beforeAutospacing="0" w:after="0" w:afterAutospacing="0"/>
        <w:jc w:val="center"/>
        <w:rPr>
          <w:b/>
          <w:color w:val="06741B"/>
        </w:rPr>
      </w:pPr>
      <w:r w:rsidRPr="00EF6F56">
        <w:rPr>
          <w:b/>
          <w:color w:val="06741B"/>
        </w:rPr>
        <w:t>МЕСТО ВСТРЕЧИ ЛИДЕРОВ ФАРМАЦЕВТИЧЕСКОЙ ПРОМЫШЛЕННОСТИ УКРАИНЫ</w:t>
      </w:r>
    </w:p>
    <w:p w:rsidR="0010218C" w:rsidRPr="0010218C" w:rsidRDefault="0010218C" w:rsidP="0010218C">
      <w:pPr>
        <w:pStyle w:val="a3"/>
        <w:spacing w:before="0" w:beforeAutospacing="0" w:after="0" w:afterAutospacing="0"/>
        <w:jc w:val="center"/>
        <w:rPr>
          <w:b/>
          <w:color w:val="385623" w:themeColor="accent6" w:themeShade="80"/>
          <w:sz w:val="14"/>
          <w:szCs w:val="14"/>
        </w:rPr>
      </w:pPr>
    </w:p>
    <w:p w:rsidR="0097285F" w:rsidRPr="00431E2A" w:rsidRDefault="0097285F" w:rsidP="0010218C">
      <w:pPr>
        <w:pStyle w:val="a3"/>
        <w:spacing w:before="0" w:beforeAutospacing="0" w:after="0" w:afterAutospacing="0"/>
        <w:rPr>
          <w:color w:val="000000"/>
          <w:lang w:val="uk-UA"/>
        </w:rPr>
      </w:pPr>
      <w:r w:rsidRPr="0010218C">
        <w:rPr>
          <w:color w:val="000000"/>
        </w:rPr>
        <w:t>19–21 октября 2021 года</w:t>
      </w:r>
      <w:r w:rsidRPr="0097285F">
        <w:rPr>
          <w:color w:val="000000"/>
        </w:rPr>
        <w:t xml:space="preserve"> </w:t>
      </w:r>
      <w:r>
        <w:rPr>
          <w:color w:val="000000"/>
        </w:rPr>
        <w:t xml:space="preserve">состоится </w:t>
      </w:r>
      <w:r w:rsidR="00A53ADC" w:rsidRPr="0097285F">
        <w:rPr>
          <w:b/>
          <w:color w:val="000000"/>
        </w:rPr>
        <w:t>X</w:t>
      </w:r>
      <w:r w:rsidR="00254BA2" w:rsidRPr="0097285F">
        <w:rPr>
          <w:b/>
          <w:color w:val="000000"/>
        </w:rPr>
        <w:t xml:space="preserve">I Международная выставка оборудования и технологий для фармацевтической промышленности </w:t>
      </w:r>
      <w:proofErr w:type="spellStart"/>
      <w:r w:rsidR="00254BA2" w:rsidRPr="0097285F">
        <w:rPr>
          <w:b/>
          <w:color w:val="000000"/>
        </w:rPr>
        <w:t>PharmaTechExpo</w:t>
      </w:r>
      <w:proofErr w:type="spellEnd"/>
      <w:r w:rsidR="00431E2A">
        <w:rPr>
          <w:color w:val="000000"/>
          <w:lang w:val="uk-UA"/>
        </w:rPr>
        <w:t>.</w:t>
      </w:r>
    </w:p>
    <w:p w:rsidR="004C3E80" w:rsidRDefault="00A61689" w:rsidP="0010218C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b/>
          <w:color w:val="000000"/>
        </w:rPr>
        <w:t>Внимание!</w:t>
      </w:r>
      <w:r w:rsidRPr="0010218C">
        <w:rPr>
          <w:color w:val="000000"/>
        </w:rPr>
        <w:t xml:space="preserve"> Новое место проведения – современный выставочный центр «</w:t>
      </w:r>
      <w:proofErr w:type="spellStart"/>
      <w:r w:rsidRPr="0010218C">
        <w:rPr>
          <w:color w:val="000000"/>
        </w:rPr>
        <w:t>КиевЭкспоПлаза</w:t>
      </w:r>
      <w:proofErr w:type="spellEnd"/>
      <w:r w:rsidRPr="0010218C">
        <w:rPr>
          <w:color w:val="000000"/>
        </w:rPr>
        <w:t xml:space="preserve">», Киевская обл., </w:t>
      </w:r>
      <w:proofErr w:type="gramStart"/>
      <w:r w:rsidRPr="0010218C">
        <w:rPr>
          <w:color w:val="000000"/>
        </w:rPr>
        <w:t>с</w:t>
      </w:r>
      <w:proofErr w:type="gramEnd"/>
      <w:r w:rsidRPr="0010218C">
        <w:rPr>
          <w:color w:val="000000"/>
        </w:rPr>
        <w:t>. Березовка, ул. Амстердамская, 1.</w:t>
      </w:r>
    </w:p>
    <w:p w:rsidR="0010218C" w:rsidRPr="00F329B9" w:rsidRDefault="0097285F" w:rsidP="00F32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1E2A">
        <w:rPr>
          <w:rFonts w:ascii="Times New Roman" w:hAnsi="Times New Roman" w:cs="Times New Roman"/>
          <w:b/>
          <w:color w:val="06741B"/>
          <w:sz w:val="24"/>
          <w:szCs w:val="24"/>
          <w:lang w:val="en-US"/>
        </w:rPr>
        <w:t>PHARMATECHEXPO</w:t>
      </w:r>
      <w:r w:rsidRPr="00431E2A">
        <w:rPr>
          <w:rFonts w:ascii="Times New Roman" w:hAnsi="Times New Roman" w:cs="Times New Roman"/>
          <w:b/>
          <w:color w:val="06741B"/>
          <w:sz w:val="24"/>
          <w:szCs w:val="24"/>
        </w:rPr>
        <w:t xml:space="preserve"> </w:t>
      </w:r>
      <w:r w:rsidRPr="0097285F">
        <w:rPr>
          <w:rFonts w:ascii="Times New Roman" w:hAnsi="Times New Roman" w:cs="Times New Roman"/>
          <w:b/>
          <w:color w:val="06741B"/>
        </w:rPr>
        <w:t xml:space="preserve">– </w:t>
      </w:r>
      <w:r w:rsidRPr="00431E2A">
        <w:rPr>
          <w:rFonts w:ascii="Times New Roman" w:hAnsi="Times New Roman" w:cs="Times New Roman"/>
          <w:sz w:val="24"/>
          <w:szCs w:val="24"/>
        </w:rPr>
        <w:t>единственная в Украине и Восточной Европе международная выставка</w:t>
      </w:r>
      <w:r w:rsidRPr="00431E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3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которой представлен весь спектр оборудования</w:t>
      </w:r>
      <w:r w:rsidRPr="00F9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сырье и технологии для производства фармацевтических препаратов, </w:t>
      </w:r>
      <w:proofErr w:type="spellStart"/>
      <w:r w:rsidRPr="00F936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БАДов</w:t>
      </w:r>
      <w:proofErr w:type="spellEnd"/>
      <w:r w:rsidRPr="00F9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косметики.</w:t>
      </w:r>
      <w:proofErr w:type="gramEnd"/>
    </w:p>
    <w:p w:rsidR="00704457" w:rsidRPr="0010218C" w:rsidRDefault="0097285F" w:rsidP="0010218C">
      <w:pPr>
        <w:pStyle w:val="a3"/>
        <w:spacing w:before="0" w:beforeAutospacing="0" w:after="0" w:afterAutospacing="0"/>
      </w:pPr>
      <w:r>
        <w:rPr>
          <w:b/>
        </w:rPr>
        <w:t>П</w:t>
      </w:r>
      <w:r w:rsidR="00704457" w:rsidRPr="0010218C">
        <w:rPr>
          <w:b/>
        </w:rPr>
        <w:t xml:space="preserve">роходит при поддержке: </w:t>
      </w:r>
      <w:r w:rsidR="00704457" w:rsidRPr="0010218C">
        <w:t xml:space="preserve">Министерства здравоохранения Украины, Государственной службы Украины по лекарственным средствам и </w:t>
      </w:r>
      <w:proofErr w:type="gramStart"/>
      <w:r w:rsidR="00704457" w:rsidRPr="0010218C">
        <w:t>контролю за</w:t>
      </w:r>
      <w:proofErr w:type="gramEnd"/>
      <w:r w:rsidR="00704457" w:rsidRPr="0010218C">
        <w:t xml:space="preserve"> наркотиками, </w:t>
      </w:r>
      <w:r w:rsidR="005D21FF" w:rsidRPr="0010218C">
        <w:t xml:space="preserve">Государственного экспертного центра МЗ Украины, </w:t>
      </w:r>
      <w:r w:rsidR="00704457" w:rsidRPr="0010218C">
        <w:t>ГП «Украинский научный фармакопейный центр к</w:t>
      </w:r>
      <w:r w:rsidR="005D21FF" w:rsidRPr="0010218C">
        <w:t xml:space="preserve">ачества лекарственных средств», </w:t>
      </w:r>
      <w:r w:rsidR="00704457" w:rsidRPr="0010218C">
        <w:t xml:space="preserve">ГП «Украинский фармацевтический институт </w:t>
      </w:r>
      <w:r w:rsidR="005D21FF" w:rsidRPr="0010218C">
        <w:t>качества».</w:t>
      </w:r>
    </w:p>
    <w:p w:rsidR="0010218C" w:rsidRPr="0010218C" w:rsidRDefault="0010218C" w:rsidP="0010218C">
      <w:pPr>
        <w:pStyle w:val="a3"/>
        <w:spacing w:before="0" w:beforeAutospacing="0" w:after="0" w:afterAutospacing="0"/>
        <w:rPr>
          <w:b/>
          <w:sz w:val="14"/>
          <w:szCs w:val="14"/>
        </w:rPr>
      </w:pPr>
    </w:p>
    <w:p w:rsidR="0097285F" w:rsidRDefault="00704457" w:rsidP="0010218C">
      <w:pPr>
        <w:pStyle w:val="a3"/>
        <w:spacing w:before="0" w:beforeAutospacing="0" w:after="0" w:afterAutospacing="0"/>
      </w:pPr>
      <w:r w:rsidRPr="0010218C">
        <w:rPr>
          <w:b/>
        </w:rPr>
        <w:t>Организаторы:</w:t>
      </w:r>
      <w:r w:rsidRPr="0010218C">
        <w:t xml:space="preserve"> Объединение организаций работодателей медицинской и микробиологической промышленности, НМАПО им. П.</w:t>
      </w:r>
      <w:r w:rsidR="00FA0DC4" w:rsidRPr="0010218C">
        <w:t xml:space="preserve"> </w:t>
      </w:r>
      <w:r w:rsidRPr="0010218C">
        <w:t>Л. Шупика</w:t>
      </w:r>
      <w:r w:rsidRPr="0010218C">
        <w:rPr>
          <w:b/>
        </w:rPr>
        <w:t xml:space="preserve">, </w:t>
      </w:r>
      <w:r w:rsidR="00F20D4E" w:rsidRPr="0010218C">
        <w:t>Группа компаний LMT</w:t>
      </w:r>
      <w:r w:rsidR="005D21FF" w:rsidRPr="0010218C">
        <w:t>.</w:t>
      </w:r>
      <w:r w:rsidR="00F20D4E" w:rsidRPr="0010218C">
        <w:t xml:space="preserve"> </w:t>
      </w:r>
    </w:p>
    <w:p w:rsidR="004A2AC4" w:rsidRDefault="005D21FF" w:rsidP="0010218C">
      <w:pPr>
        <w:pStyle w:val="a3"/>
        <w:spacing w:before="0" w:beforeAutospacing="0" w:after="0" w:afterAutospacing="0"/>
      </w:pPr>
      <w:proofErr w:type="spellStart"/>
      <w:r w:rsidRPr="0010218C">
        <w:rPr>
          <w:b/>
        </w:rPr>
        <w:t>Соорганизатор</w:t>
      </w:r>
      <w:proofErr w:type="spellEnd"/>
      <w:r w:rsidRPr="0010218C">
        <w:t xml:space="preserve"> </w:t>
      </w:r>
      <w:r w:rsidR="00431E2A">
        <w:rPr>
          <w:lang w:val="uk-UA"/>
        </w:rPr>
        <w:t>–</w:t>
      </w:r>
      <w:r w:rsidRPr="0010218C">
        <w:t xml:space="preserve"> Ассоциация</w:t>
      </w:r>
      <w:r w:rsidR="00704457" w:rsidRPr="0010218C">
        <w:t xml:space="preserve"> парфюмерии и косметики Украины.</w:t>
      </w:r>
    </w:p>
    <w:p w:rsidR="0010218C" w:rsidRPr="00431E2A" w:rsidRDefault="0010218C" w:rsidP="0010218C">
      <w:pPr>
        <w:pStyle w:val="a3"/>
        <w:spacing w:before="0" w:beforeAutospacing="0" w:after="0" w:afterAutospacing="0"/>
        <w:rPr>
          <w:sz w:val="14"/>
          <w:szCs w:val="14"/>
        </w:rPr>
      </w:pPr>
    </w:p>
    <w:p w:rsidR="0097285F" w:rsidRDefault="004A2AC4" w:rsidP="0010218C">
      <w:pPr>
        <w:pStyle w:val="a3"/>
        <w:spacing w:before="0" w:beforeAutospacing="0" w:after="0" w:afterAutospacing="0"/>
      </w:pPr>
      <w:r w:rsidRPr="0010218C">
        <w:rPr>
          <w:b/>
        </w:rPr>
        <w:t>Официальное издание выставки –</w:t>
      </w:r>
      <w:r w:rsidRPr="0010218C">
        <w:t xml:space="preserve"> </w:t>
      </w:r>
      <w:hyperlink r:id="rId9" w:history="1">
        <w:proofErr w:type="spellStart"/>
        <w:r w:rsidRPr="0010218C">
          <w:rPr>
            <w:rStyle w:val="a8"/>
          </w:rPr>
          <w:t>PharmaTechExpo</w:t>
        </w:r>
        <w:proofErr w:type="spellEnd"/>
        <w:r w:rsidRPr="0010218C">
          <w:rPr>
            <w:rStyle w:val="a8"/>
          </w:rPr>
          <w:t xml:space="preserve"> </w:t>
        </w:r>
        <w:proofErr w:type="spellStart"/>
        <w:r w:rsidRPr="0010218C">
          <w:rPr>
            <w:rStyle w:val="a8"/>
          </w:rPr>
          <w:t>Journal</w:t>
        </w:r>
        <w:proofErr w:type="spellEnd"/>
      </w:hyperlink>
      <w:r w:rsidR="00DE5719" w:rsidRPr="0010218C">
        <w:t>.</w:t>
      </w:r>
      <w:r w:rsidRPr="0010218C">
        <w:t xml:space="preserve"> </w:t>
      </w:r>
    </w:p>
    <w:p w:rsidR="00DE5719" w:rsidRDefault="0097285F" w:rsidP="0010218C">
      <w:pPr>
        <w:pStyle w:val="a3"/>
        <w:spacing w:before="0" w:beforeAutospacing="0" w:after="0" w:afterAutospacing="0"/>
      </w:pPr>
      <w:r>
        <w:t>О</w:t>
      </w:r>
      <w:r w:rsidR="004A2AC4" w:rsidRPr="0010218C">
        <w:t>свещает</w:t>
      </w:r>
      <w:r w:rsidR="00DE5719" w:rsidRPr="0010218C">
        <w:t xml:space="preserve"> </w:t>
      </w:r>
      <w:r w:rsidR="00F86324" w:rsidRPr="0010218C">
        <w:t xml:space="preserve">события и новинки выставки </w:t>
      </w:r>
      <w:r w:rsidR="00F86324" w:rsidRPr="0010218C">
        <w:rPr>
          <w:lang w:val="en-US"/>
        </w:rPr>
        <w:t>PharmaTechExpo</w:t>
      </w:r>
      <w:r w:rsidR="00F86324" w:rsidRPr="0010218C">
        <w:t xml:space="preserve">, </w:t>
      </w:r>
      <w:r w:rsidR="004A2AC4" w:rsidRPr="0010218C">
        <w:t xml:space="preserve">актуальные темы </w:t>
      </w:r>
      <w:proofErr w:type="spellStart"/>
      <w:r w:rsidR="004A2AC4" w:rsidRPr="0010218C">
        <w:t>фармбизнеса</w:t>
      </w:r>
      <w:proofErr w:type="spellEnd"/>
      <w:r w:rsidR="00DE5719" w:rsidRPr="0010218C">
        <w:t xml:space="preserve"> Украины и зарубежья</w:t>
      </w:r>
      <w:r w:rsidR="005D21FF" w:rsidRPr="0010218C">
        <w:t>.</w:t>
      </w:r>
    </w:p>
    <w:p w:rsidR="0002768E" w:rsidRPr="00431E2A" w:rsidRDefault="0002768E" w:rsidP="0010218C">
      <w:pPr>
        <w:pStyle w:val="a3"/>
        <w:spacing w:before="0" w:beforeAutospacing="0" w:after="0" w:afterAutospacing="0"/>
        <w:rPr>
          <w:sz w:val="14"/>
          <w:szCs w:val="14"/>
        </w:rPr>
      </w:pPr>
    </w:p>
    <w:p w:rsidR="0010218C" w:rsidRPr="0002768E" w:rsidRDefault="0002768E" w:rsidP="0010218C">
      <w:pPr>
        <w:pStyle w:val="a3"/>
        <w:spacing w:before="0" w:beforeAutospacing="0" w:after="0" w:afterAutospacing="0"/>
      </w:pPr>
      <w:proofErr w:type="gramStart"/>
      <w:r w:rsidRPr="0002768E">
        <w:rPr>
          <w:b/>
        </w:rPr>
        <w:t>Посетители выставки</w:t>
      </w:r>
      <w:r w:rsidR="00431E2A">
        <w:t xml:space="preserve"> </w:t>
      </w:r>
      <w:r w:rsidR="00431E2A">
        <w:rPr>
          <w:lang w:val="uk-UA"/>
        </w:rPr>
        <w:t>–</w:t>
      </w:r>
      <w:r w:rsidRPr="0002768E">
        <w:t xml:space="preserve"> директора</w:t>
      </w:r>
      <w:r w:rsidR="00D427E6">
        <w:t xml:space="preserve"> и руководители</w:t>
      </w:r>
      <w:r w:rsidRPr="0002768E">
        <w:t>, специалисты производстве</w:t>
      </w:r>
      <w:r w:rsidR="00431E2A">
        <w:t xml:space="preserve">нных подразделений, заведующие </w:t>
      </w:r>
      <w:r w:rsidRPr="0002768E">
        <w:t xml:space="preserve">лабораторий </w:t>
      </w:r>
      <w:r>
        <w:t xml:space="preserve">и многие другие </w:t>
      </w:r>
      <w:r w:rsidR="00431E2A">
        <w:rPr>
          <w:lang w:val="uk-UA"/>
        </w:rPr>
        <w:t>–</w:t>
      </w:r>
      <w:r w:rsidRPr="0002768E">
        <w:t xml:space="preserve"> смогут встретиться с представителями ведущих международных компаний</w:t>
      </w:r>
      <w:r>
        <w:t xml:space="preserve">, которые </w:t>
      </w:r>
      <w:r w:rsidR="00DA4D25" w:rsidRPr="00F9366B">
        <w:t>демонстрируют на своих стендах широкий спектр производственного и упаковочного оборудования, оборудование для лабораторий, проектно-технологические решения для создания фармацевтическог</w:t>
      </w:r>
      <w:bookmarkStart w:id="0" w:name="_GoBack"/>
      <w:bookmarkEnd w:id="0"/>
      <w:r w:rsidR="00DA4D25" w:rsidRPr="00F9366B">
        <w:t>о производства под ключ, клинических испытаний, «чистых по</w:t>
      </w:r>
      <w:r w:rsidR="00DA4D25">
        <w:t xml:space="preserve">мещений», </w:t>
      </w:r>
      <w:proofErr w:type="spellStart"/>
      <w:r w:rsidR="00DA4D25">
        <w:t>фар</w:t>
      </w:r>
      <w:r w:rsidR="00431E2A">
        <w:t>млогистики</w:t>
      </w:r>
      <w:proofErr w:type="spellEnd"/>
      <w:r w:rsidR="00431E2A">
        <w:t>, услуги по подбору и</w:t>
      </w:r>
      <w:r w:rsidR="00DA4D25">
        <w:t xml:space="preserve"> подготовке персонала.</w:t>
      </w:r>
      <w:proofErr w:type="gramEnd"/>
    </w:p>
    <w:p w:rsidR="00DA4D25" w:rsidRPr="0010218C" w:rsidRDefault="00DA4D25" w:rsidP="0010218C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:rsidR="00F11BF9" w:rsidRPr="0010218C" w:rsidRDefault="00F11BF9" w:rsidP="0010218C">
      <w:pPr>
        <w:pStyle w:val="a3"/>
        <w:spacing w:before="0" w:beforeAutospacing="0" w:after="0" w:afterAutospacing="0"/>
        <w:rPr>
          <w:b/>
          <w:color w:val="000000"/>
        </w:rPr>
      </w:pPr>
      <w:r w:rsidRPr="0010218C">
        <w:rPr>
          <w:b/>
          <w:color w:val="000000"/>
        </w:rPr>
        <w:t>Тематические направления</w:t>
      </w:r>
      <w:r w:rsidR="0065161C" w:rsidRPr="0010218C">
        <w:rPr>
          <w:b/>
          <w:color w:val="000000"/>
        </w:rPr>
        <w:t xml:space="preserve"> выставки</w:t>
      </w:r>
      <w:r w:rsidRPr="0010218C">
        <w:rPr>
          <w:b/>
          <w:color w:val="000000"/>
        </w:rPr>
        <w:t>:</w:t>
      </w:r>
    </w:p>
    <w:p w:rsidR="00F11BF9" w:rsidRPr="0010218C" w:rsidRDefault="00114E20" w:rsidP="0010218C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color w:val="000000"/>
        </w:rPr>
        <w:t xml:space="preserve">• </w:t>
      </w:r>
      <w:r w:rsidR="00F11BF9" w:rsidRPr="0010218C">
        <w:rPr>
          <w:color w:val="000000"/>
        </w:rPr>
        <w:t>PHARMA EQUIPMENT — Производственное и непроизводственное оборудование</w:t>
      </w:r>
    </w:p>
    <w:p w:rsidR="00F11BF9" w:rsidRPr="0010218C" w:rsidRDefault="00114E20" w:rsidP="0010218C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color w:val="000000"/>
        </w:rPr>
        <w:t xml:space="preserve">• </w:t>
      </w:r>
      <w:r w:rsidR="00F11BF9" w:rsidRPr="0010218C">
        <w:rPr>
          <w:color w:val="000000"/>
        </w:rPr>
        <w:t>PHARMA SOLUTIONS — Комплексные решения для фармацевтических предприятий</w:t>
      </w:r>
    </w:p>
    <w:p w:rsidR="00F11BF9" w:rsidRPr="0010218C" w:rsidRDefault="00114E20" w:rsidP="0010218C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color w:val="000000"/>
        </w:rPr>
        <w:t xml:space="preserve">• </w:t>
      </w:r>
      <w:r w:rsidR="00F11BF9" w:rsidRPr="0010218C">
        <w:rPr>
          <w:color w:val="000000"/>
        </w:rPr>
        <w:t xml:space="preserve">PHARMA LAB &amp; </w:t>
      </w:r>
      <w:r w:rsidR="00F11BF9" w:rsidRPr="0010218C">
        <w:rPr>
          <w:color w:val="000000"/>
          <w:lang w:val="en-US"/>
        </w:rPr>
        <w:t>CONTROL</w:t>
      </w:r>
      <w:r w:rsidR="00F11BF9" w:rsidRPr="0010218C">
        <w:rPr>
          <w:color w:val="000000"/>
        </w:rPr>
        <w:t xml:space="preserve"> — Лабораторно-аналитическое оборудование</w:t>
      </w:r>
    </w:p>
    <w:p w:rsidR="00F11BF9" w:rsidRPr="0010218C" w:rsidRDefault="00114E20" w:rsidP="0010218C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color w:val="000000"/>
        </w:rPr>
        <w:t xml:space="preserve">• </w:t>
      </w:r>
      <w:r w:rsidR="00F11BF9" w:rsidRPr="0010218C">
        <w:rPr>
          <w:color w:val="000000"/>
        </w:rPr>
        <w:t>PHARMA RAW — Сырье и ингредиенты</w:t>
      </w:r>
    </w:p>
    <w:p w:rsidR="00F11BF9" w:rsidRPr="0010218C" w:rsidRDefault="00114E20" w:rsidP="0010218C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color w:val="000000"/>
        </w:rPr>
        <w:t xml:space="preserve">• </w:t>
      </w:r>
      <w:r w:rsidR="00F11BF9" w:rsidRPr="0010218C">
        <w:rPr>
          <w:color w:val="000000"/>
        </w:rPr>
        <w:t>PHARMA WATER – Технологии и оборудование для</w:t>
      </w:r>
      <w:r w:rsidRPr="0010218C">
        <w:rPr>
          <w:color w:val="000000"/>
        </w:rPr>
        <w:t xml:space="preserve"> водоочистки и водоподготовки в </w:t>
      </w:r>
      <w:r w:rsidR="00F11BF9" w:rsidRPr="0010218C">
        <w:rPr>
          <w:color w:val="000000"/>
        </w:rPr>
        <w:t>фармацевтическом производстве</w:t>
      </w:r>
    </w:p>
    <w:p w:rsidR="00F11BF9" w:rsidRPr="0010218C" w:rsidRDefault="00114E20" w:rsidP="0010218C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color w:val="000000"/>
        </w:rPr>
        <w:t xml:space="preserve">• </w:t>
      </w:r>
      <w:r w:rsidR="00F11BF9" w:rsidRPr="0010218C">
        <w:rPr>
          <w:color w:val="000000"/>
        </w:rPr>
        <w:t>PHARMA COLD</w:t>
      </w:r>
      <w:r w:rsidR="002204C0" w:rsidRPr="0010218C">
        <w:rPr>
          <w:color w:val="000000"/>
        </w:rPr>
        <w:t xml:space="preserve"> </w:t>
      </w:r>
      <w:r w:rsidR="00F11BF9" w:rsidRPr="0010218C">
        <w:rPr>
          <w:color w:val="000000"/>
        </w:rPr>
        <w:t>&amp;</w:t>
      </w:r>
      <w:r w:rsidR="002204C0" w:rsidRPr="0010218C">
        <w:rPr>
          <w:color w:val="000000"/>
        </w:rPr>
        <w:t xml:space="preserve"> </w:t>
      </w:r>
      <w:r w:rsidR="00F11BF9" w:rsidRPr="0010218C">
        <w:rPr>
          <w:color w:val="000000"/>
        </w:rPr>
        <w:t>CLIMA — Промышленное холодильное и климатическое оборудование для фармацевтических предприятий</w:t>
      </w:r>
    </w:p>
    <w:p w:rsidR="00F11BF9" w:rsidRPr="0010218C" w:rsidRDefault="00114E20" w:rsidP="0010218C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color w:val="000000"/>
        </w:rPr>
        <w:t xml:space="preserve">• </w:t>
      </w:r>
      <w:r w:rsidR="00F11BF9" w:rsidRPr="0010218C">
        <w:rPr>
          <w:color w:val="000000"/>
        </w:rPr>
        <w:t>PHARMA SERVICE — Услуги для компаний фармацевтической индустрии</w:t>
      </w:r>
    </w:p>
    <w:p w:rsidR="0002768E" w:rsidRPr="0010218C" w:rsidRDefault="00114E20" w:rsidP="0010218C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color w:val="000000"/>
        </w:rPr>
        <w:t xml:space="preserve">• </w:t>
      </w:r>
      <w:r w:rsidR="00F11BF9" w:rsidRPr="0010218C">
        <w:rPr>
          <w:color w:val="000000"/>
        </w:rPr>
        <w:t>PHARMA COSMETIC — Технологии для производства косметической продукции</w:t>
      </w:r>
    </w:p>
    <w:p w:rsidR="0010218C" w:rsidRPr="0010218C" w:rsidRDefault="0010218C" w:rsidP="0010218C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:rsidR="00F11BF9" w:rsidRDefault="005E05A4" w:rsidP="0010218C">
      <w:pPr>
        <w:pStyle w:val="a3"/>
        <w:spacing w:before="0" w:beforeAutospacing="0" w:after="0" w:afterAutospacing="0"/>
        <w:rPr>
          <w:color w:val="000000"/>
        </w:rPr>
      </w:pPr>
      <w:r w:rsidRPr="00897323">
        <w:rPr>
          <w:color w:val="000000"/>
        </w:rPr>
        <w:t xml:space="preserve">На </w:t>
      </w:r>
      <w:r w:rsidRPr="00897323">
        <w:rPr>
          <w:b/>
          <w:color w:val="000000"/>
        </w:rPr>
        <w:t>PharmaTechExpo</w:t>
      </w:r>
      <w:r w:rsidRPr="00897323">
        <w:rPr>
          <w:color w:val="000000"/>
        </w:rPr>
        <w:t xml:space="preserve"> свои услуги, оборудование и товары представляли такие известные компании, как: </w:t>
      </w:r>
      <w:proofErr w:type="gramStart"/>
      <w:r w:rsidR="000F6D28" w:rsidRPr="00897323">
        <w:rPr>
          <w:color w:val="000000"/>
        </w:rPr>
        <w:t xml:space="preserve">ECI </w:t>
      </w:r>
      <w:proofErr w:type="spellStart"/>
      <w:r w:rsidR="000F6D28" w:rsidRPr="00897323">
        <w:rPr>
          <w:color w:val="000000"/>
        </w:rPr>
        <w:t>Packaging</w:t>
      </w:r>
      <w:proofErr w:type="spellEnd"/>
      <w:r w:rsidR="000F6D28" w:rsidRPr="00897323">
        <w:rPr>
          <w:color w:val="000000"/>
        </w:rPr>
        <w:t xml:space="preserve"> </w:t>
      </w:r>
      <w:proofErr w:type="spellStart"/>
      <w:r w:rsidR="000F6D28" w:rsidRPr="00897323">
        <w:rPr>
          <w:color w:val="000000"/>
        </w:rPr>
        <w:t>Ltd</w:t>
      </w:r>
      <w:proofErr w:type="spellEnd"/>
      <w:r w:rsidR="000F6D28" w:rsidRPr="00897323">
        <w:rPr>
          <w:color w:val="000000"/>
        </w:rPr>
        <w:t xml:space="preserve"> (USA), </w:t>
      </w:r>
      <w:proofErr w:type="spellStart"/>
      <w:r w:rsidR="000F6D28" w:rsidRPr="00897323">
        <w:rPr>
          <w:color w:val="000000"/>
        </w:rPr>
        <w:t>IMCoPharma</w:t>
      </w:r>
      <w:proofErr w:type="spellEnd"/>
      <w:r w:rsidR="000F6D28" w:rsidRPr="00897323">
        <w:rPr>
          <w:color w:val="000000"/>
        </w:rPr>
        <w:t xml:space="preserve">, </w:t>
      </w:r>
      <w:proofErr w:type="spellStart"/>
      <w:r w:rsidR="000F6D28" w:rsidRPr="00897323">
        <w:rPr>
          <w:color w:val="000000"/>
        </w:rPr>
        <w:t>Rommelag</w:t>
      </w:r>
      <w:proofErr w:type="spellEnd"/>
      <w:r w:rsidR="000F6D28" w:rsidRPr="00897323">
        <w:rPr>
          <w:color w:val="000000"/>
        </w:rPr>
        <w:t xml:space="preserve"> </w:t>
      </w:r>
      <w:proofErr w:type="spellStart"/>
      <w:r w:rsidR="000F6D28" w:rsidRPr="00897323">
        <w:rPr>
          <w:color w:val="000000"/>
        </w:rPr>
        <w:t>Engineering</w:t>
      </w:r>
      <w:proofErr w:type="spellEnd"/>
      <w:r w:rsidR="000F6D28" w:rsidRPr="00897323">
        <w:rPr>
          <w:color w:val="000000"/>
        </w:rPr>
        <w:t>,</w:t>
      </w:r>
      <w:r w:rsidR="00EC431F" w:rsidRPr="00897323">
        <w:rPr>
          <w:color w:val="000000"/>
          <w:lang w:val="uk-UA"/>
        </w:rPr>
        <w:t xml:space="preserve"> OMAG</w:t>
      </w:r>
      <w:r w:rsidR="00EC431F" w:rsidRPr="00897323">
        <w:rPr>
          <w:color w:val="000000"/>
        </w:rPr>
        <w:t xml:space="preserve"> С.Р.Л.,</w:t>
      </w:r>
      <w:r w:rsidR="000F6D28" w:rsidRPr="00897323">
        <w:rPr>
          <w:color w:val="000000"/>
        </w:rPr>
        <w:t xml:space="preserve"> </w:t>
      </w:r>
      <w:proofErr w:type="spellStart"/>
      <w:r w:rsidR="000F6D28" w:rsidRPr="00897323">
        <w:rPr>
          <w:color w:val="000000"/>
        </w:rPr>
        <w:t>Wipotec</w:t>
      </w:r>
      <w:proofErr w:type="spellEnd"/>
      <w:r w:rsidR="000F6D28" w:rsidRPr="00897323">
        <w:rPr>
          <w:color w:val="000000"/>
        </w:rPr>
        <w:t xml:space="preserve">-OCS </w:t>
      </w:r>
      <w:proofErr w:type="spellStart"/>
      <w:r w:rsidR="000F6D28" w:rsidRPr="00897323">
        <w:rPr>
          <w:color w:val="000000"/>
        </w:rPr>
        <w:t>GmbH</w:t>
      </w:r>
      <w:proofErr w:type="spellEnd"/>
      <w:r w:rsidR="000F6D28" w:rsidRPr="00897323">
        <w:rPr>
          <w:color w:val="000000"/>
        </w:rPr>
        <w:t xml:space="preserve">, </w:t>
      </w:r>
      <w:proofErr w:type="spellStart"/>
      <w:r w:rsidR="000F6D28" w:rsidRPr="00897323">
        <w:rPr>
          <w:color w:val="000000"/>
        </w:rPr>
        <w:t>Zeta</w:t>
      </w:r>
      <w:proofErr w:type="spellEnd"/>
      <w:r w:rsidR="000F6D28" w:rsidRPr="00897323">
        <w:rPr>
          <w:color w:val="000000"/>
        </w:rPr>
        <w:t xml:space="preserve"> </w:t>
      </w:r>
      <w:proofErr w:type="spellStart"/>
      <w:r w:rsidR="000F6D28" w:rsidRPr="00897323">
        <w:rPr>
          <w:color w:val="000000"/>
        </w:rPr>
        <w:t>GmbH</w:t>
      </w:r>
      <w:proofErr w:type="spellEnd"/>
      <w:r w:rsidR="000F6D28" w:rsidRPr="00897323">
        <w:rPr>
          <w:color w:val="000000"/>
        </w:rPr>
        <w:t xml:space="preserve">, </w:t>
      </w:r>
      <w:proofErr w:type="spellStart"/>
      <w:r w:rsidR="000F6D28" w:rsidRPr="00897323">
        <w:rPr>
          <w:color w:val="000000"/>
        </w:rPr>
        <w:t>Биола</w:t>
      </w:r>
      <w:proofErr w:type="spellEnd"/>
      <w:r w:rsidR="000F6D28" w:rsidRPr="00897323">
        <w:rPr>
          <w:color w:val="000000"/>
        </w:rPr>
        <w:t xml:space="preserve">, </w:t>
      </w:r>
      <w:proofErr w:type="spellStart"/>
      <w:r w:rsidR="000F6D28" w:rsidRPr="00897323">
        <w:rPr>
          <w:color w:val="000000"/>
        </w:rPr>
        <w:t>Бютлер&amp;Партнер</w:t>
      </w:r>
      <w:proofErr w:type="spellEnd"/>
      <w:r w:rsidR="000F6D28" w:rsidRPr="00897323">
        <w:rPr>
          <w:color w:val="000000"/>
        </w:rPr>
        <w:t xml:space="preserve">, </w:t>
      </w:r>
      <w:r w:rsidR="00EC431F" w:rsidRPr="00897323">
        <w:rPr>
          <w:color w:val="000000"/>
        </w:rPr>
        <w:t xml:space="preserve">ТК Аврора, ХИММИКС, </w:t>
      </w:r>
      <w:proofErr w:type="spellStart"/>
      <w:r w:rsidR="00EC431F" w:rsidRPr="00897323">
        <w:rPr>
          <w:color w:val="000000"/>
        </w:rPr>
        <w:t>Аронис</w:t>
      </w:r>
      <w:proofErr w:type="spellEnd"/>
      <w:r w:rsidR="00EC431F" w:rsidRPr="00897323">
        <w:rPr>
          <w:color w:val="000000"/>
        </w:rPr>
        <w:t xml:space="preserve"> </w:t>
      </w:r>
      <w:proofErr w:type="spellStart"/>
      <w:r w:rsidR="00EC431F" w:rsidRPr="00897323">
        <w:rPr>
          <w:color w:val="000000"/>
        </w:rPr>
        <w:t>Кодинг</w:t>
      </w:r>
      <w:proofErr w:type="spellEnd"/>
      <w:r w:rsidR="00EC431F" w:rsidRPr="00897323">
        <w:rPr>
          <w:color w:val="000000"/>
        </w:rPr>
        <w:t xml:space="preserve">-системы, </w:t>
      </w:r>
      <w:r w:rsidR="000F6D28" w:rsidRPr="00897323">
        <w:rPr>
          <w:color w:val="000000"/>
        </w:rPr>
        <w:t xml:space="preserve">Генрих, </w:t>
      </w:r>
      <w:proofErr w:type="spellStart"/>
      <w:r w:rsidR="000F6D28" w:rsidRPr="00897323">
        <w:rPr>
          <w:color w:val="000000"/>
        </w:rPr>
        <w:t>Евроджет</w:t>
      </w:r>
      <w:proofErr w:type="spellEnd"/>
      <w:r w:rsidR="000F6D28" w:rsidRPr="00897323">
        <w:rPr>
          <w:color w:val="000000"/>
        </w:rPr>
        <w:t xml:space="preserve">, </w:t>
      </w:r>
      <w:proofErr w:type="spellStart"/>
      <w:r w:rsidR="000F6D28" w:rsidRPr="00897323">
        <w:rPr>
          <w:color w:val="000000"/>
        </w:rPr>
        <w:t>КабельФармТехника</w:t>
      </w:r>
      <w:proofErr w:type="spellEnd"/>
      <w:r w:rsidR="000F6D28" w:rsidRPr="00897323">
        <w:rPr>
          <w:color w:val="000000"/>
        </w:rPr>
        <w:t xml:space="preserve">, </w:t>
      </w:r>
      <w:proofErr w:type="spellStart"/>
      <w:r w:rsidR="000F6D28" w:rsidRPr="00897323">
        <w:rPr>
          <w:color w:val="000000"/>
        </w:rPr>
        <w:t>КитМед</w:t>
      </w:r>
      <w:proofErr w:type="spellEnd"/>
      <w:r w:rsidR="000F6D28" w:rsidRPr="00897323">
        <w:rPr>
          <w:color w:val="000000"/>
        </w:rPr>
        <w:t xml:space="preserve">, </w:t>
      </w:r>
      <w:proofErr w:type="spellStart"/>
      <w:r w:rsidR="00EC431F" w:rsidRPr="00897323">
        <w:rPr>
          <w:color w:val="000000"/>
        </w:rPr>
        <w:t>Термодистилляция</w:t>
      </w:r>
      <w:proofErr w:type="spellEnd"/>
      <w:r w:rsidR="00EC431F" w:rsidRPr="00897323">
        <w:rPr>
          <w:color w:val="000000"/>
        </w:rPr>
        <w:t xml:space="preserve">, </w:t>
      </w:r>
      <w:r w:rsidR="000F6D28" w:rsidRPr="00897323">
        <w:rPr>
          <w:color w:val="000000"/>
        </w:rPr>
        <w:t xml:space="preserve">Международная школа </w:t>
      </w:r>
      <w:r w:rsidR="000F6D28" w:rsidRPr="00897323">
        <w:rPr>
          <w:color w:val="000000"/>
        </w:rPr>
        <w:lastRenderedPageBreak/>
        <w:t>технического законодательства и управления качеством</w:t>
      </w:r>
      <w:r w:rsidR="00EC431F" w:rsidRPr="00897323">
        <w:rPr>
          <w:color w:val="000000"/>
        </w:rPr>
        <w:t xml:space="preserve"> (ISTL), </w:t>
      </w:r>
      <w:proofErr w:type="spellStart"/>
      <w:r w:rsidR="00EC431F" w:rsidRPr="00897323">
        <w:rPr>
          <w:color w:val="000000"/>
        </w:rPr>
        <w:t>Новафилтер</w:t>
      </w:r>
      <w:proofErr w:type="spellEnd"/>
      <w:r w:rsidR="00EC431F" w:rsidRPr="00897323">
        <w:rPr>
          <w:color w:val="000000"/>
        </w:rPr>
        <w:t xml:space="preserve"> Технолоджи,</w:t>
      </w:r>
      <w:r w:rsidR="000F6D28" w:rsidRPr="00897323">
        <w:rPr>
          <w:color w:val="000000"/>
        </w:rPr>
        <w:t xml:space="preserve"> СВС-</w:t>
      </w:r>
      <w:r w:rsidR="00EE436B" w:rsidRPr="00897323">
        <w:rPr>
          <w:color w:val="000000"/>
        </w:rPr>
        <w:t>Арта</w:t>
      </w:r>
      <w:r w:rsidR="000F6D28" w:rsidRPr="00897323">
        <w:rPr>
          <w:color w:val="000000"/>
        </w:rPr>
        <w:t xml:space="preserve">, СП КБТ, </w:t>
      </w:r>
      <w:proofErr w:type="spellStart"/>
      <w:r w:rsidR="000F6D28" w:rsidRPr="00897323">
        <w:rPr>
          <w:color w:val="000000"/>
        </w:rPr>
        <w:t>Технопролаб</w:t>
      </w:r>
      <w:proofErr w:type="spellEnd"/>
      <w:r w:rsidR="000F6D28" w:rsidRPr="00897323">
        <w:rPr>
          <w:color w:val="000000"/>
        </w:rPr>
        <w:t xml:space="preserve">, </w:t>
      </w:r>
      <w:proofErr w:type="spellStart"/>
      <w:r w:rsidR="00EE436B" w:rsidRPr="00897323">
        <w:rPr>
          <w:color w:val="000000"/>
        </w:rPr>
        <w:t>Укроргсинтез</w:t>
      </w:r>
      <w:proofErr w:type="spellEnd"/>
      <w:r w:rsidR="000F6D28" w:rsidRPr="00897323">
        <w:rPr>
          <w:color w:val="000000"/>
        </w:rPr>
        <w:t xml:space="preserve">, </w:t>
      </w:r>
      <w:proofErr w:type="spellStart"/>
      <w:r w:rsidR="00EE436B" w:rsidRPr="00897323">
        <w:rPr>
          <w:color w:val="000000"/>
        </w:rPr>
        <w:t>Фарммаш</w:t>
      </w:r>
      <w:proofErr w:type="spellEnd"/>
      <w:r w:rsidR="000F6D28" w:rsidRPr="00897323">
        <w:rPr>
          <w:color w:val="000000"/>
        </w:rPr>
        <w:t xml:space="preserve">, </w:t>
      </w:r>
      <w:proofErr w:type="spellStart"/>
      <w:r w:rsidR="00EE436B" w:rsidRPr="00897323">
        <w:rPr>
          <w:color w:val="000000"/>
        </w:rPr>
        <w:t>Фармпром</w:t>
      </w:r>
      <w:proofErr w:type="spellEnd"/>
      <w:r w:rsidR="000F6D28" w:rsidRPr="00897323">
        <w:rPr>
          <w:color w:val="000000"/>
        </w:rPr>
        <w:t xml:space="preserve">, </w:t>
      </w:r>
      <w:proofErr w:type="spellStart"/>
      <w:r w:rsidR="000F6D28" w:rsidRPr="00897323">
        <w:rPr>
          <w:color w:val="000000"/>
        </w:rPr>
        <w:t>ФармФильтр</w:t>
      </w:r>
      <w:proofErr w:type="spellEnd"/>
      <w:r w:rsidR="000F6D28" w:rsidRPr="00897323">
        <w:rPr>
          <w:color w:val="000000"/>
        </w:rPr>
        <w:t xml:space="preserve">, </w:t>
      </w:r>
      <w:proofErr w:type="spellStart"/>
      <w:r w:rsidR="00EE436B" w:rsidRPr="00897323">
        <w:rPr>
          <w:color w:val="000000"/>
        </w:rPr>
        <w:t>Химлаборреактив</w:t>
      </w:r>
      <w:proofErr w:type="spellEnd"/>
      <w:r w:rsidR="000F6D28" w:rsidRPr="00897323">
        <w:rPr>
          <w:color w:val="000000"/>
        </w:rPr>
        <w:t xml:space="preserve">, Центр </w:t>
      </w:r>
      <w:proofErr w:type="spellStart"/>
      <w:r w:rsidR="000F6D28" w:rsidRPr="00897323">
        <w:rPr>
          <w:color w:val="000000"/>
        </w:rPr>
        <w:t>Валидации</w:t>
      </w:r>
      <w:proofErr w:type="spellEnd"/>
      <w:r w:rsidR="000F6D28" w:rsidRPr="00897323">
        <w:rPr>
          <w:color w:val="000000"/>
        </w:rPr>
        <w:t xml:space="preserve">, </w:t>
      </w:r>
      <w:proofErr w:type="spellStart"/>
      <w:r w:rsidR="000F6D28" w:rsidRPr="00897323">
        <w:rPr>
          <w:color w:val="000000"/>
        </w:rPr>
        <w:t>Antares</w:t>
      </w:r>
      <w:proofErr w:type="spellEnd"/>
      <w:r w:rsidR="000F6D28" w:rsidRPr="00897323">
        <w:rPr>
          <w:color w:val="000000"/>
        </w:rPr>
        <w:t xml:space="preserve"> </w:t>
      </w:r>
      <w:proofErr w:type="spellStart"/>
      <w:r w:rsidR="000F6D28" w:rsidRPr="00897323">
        <w:rPr>
          <w:color w:val="000000"/>
        </w:rPr>
        <w:t>Vision</w:t>
      </w:r>
      <w:proofErr w:type="spellEnd"/>
      <w:r w:rsidR="000F6D28" w:rsidRPr="00897323">
        <w:rPr>
          <w:color w:val="000000"/>
        </w:rPr>
        <w:t xml:space="preserve">, EDA </w:t>
      </w:r>
      <w:proofErr w:type="spellStart"/>
      <w:r w:rsidR="000F6D28" w:rsidRPr="00897323">
        <w:rPr>
          <w:color w:val="000000"/>
        </w:rPr>
        <w:t>Medical&amp;Pharmaceutical</w:t>
      </w:r>
      <w:proofErr w:type="spellEnd"/>
      <w:r w:rsidR="000F6D28" w:rsidRPr="00897323">
        <w:rPr>
          <w:color w:val="000000"/>
        </w:rPr>
        <w:t xml:space="preserve"> </w:t>
      </w:r>
      <w:proofErr w:type="spellStart"/>
      <w:r w:rsidR="000F6D28" w:rsidRPr="00897323">
        <w:rPr>
          <w:color w:val="000000"/>
        </w:rPr>
        <w:t>Technology</w:t>
      </w:r>
      <w:proofErr w:type="spellEnd"/>
      <w:r w:rsidR="000F6D28" w:rsidRPr="00897323">
        <w:rPr>
          <w:color w:val="000000"/>
        </w:rPr>
        <w:t xml:space="preserve"> </w:t>
      </w:r>
      <w:proofErr w:type="spellStart"/>
      <w:r w:rsidR="000F6D28" w:rsidRPr="00897323">
        <w:rPr>
          <w:color w:val="000000"/>
        </w:rPr>
        <w:t>Co</w:t>
      </w:r>
      <w:proofErr w:type="spellEnd"/>
      <w:r w:rsidR="000F6D28" w:rsidRPr="00897323">
        <w:rPr>
          <w:color w:val="000000"/>
        </w:rPr>
        <w:t>.</w:t>
      </w:r>
      <w:proofErr w:type="gramEnd"/>
      <w:r w:rsidR="000F6D28" w:rsidRPr="00897323">
        <w:rPr>
          <w:color w:val="000000"/>
        </w:rPr>
        <w:t xml:space="preserve"> LTD, </w:t>
      </w:r>
      <w:proofErr w:type="spellStart"/>
      <w:r w:rsidR="000F6D28" w:rsidRPr="00897323">
        <w:rPr>
          <w:color w:val="000000"/>
        </w:rPr>
        <w:t>Eljunga</w:t>
      </w:r>
      <w:proofErr w:type="spellEnd"/>
      <w:r w:rsidR="000F6D28" w:rsidRPr="00897323">
        <w:rPr>
          <w:color w:val="000000"/>
        </w:rPr>
        <w:t xml:space="preserve">, </w:t>
      </w:r>
      <w:proofErr w:type="spellStart"/>
      <w:r w:rsidR="000F6D28" w:rsidRPr="00897323">
        <w:rPr>
          <w:color w:val="000000"/>
        </w:rPr>
        <w:t>Hicof</w:t>
      </w:r>
      <w:proofErr w:type="spellEnd"/>
      <w:r w:rsidR="000F6D28" w:rsidRPr="00897323">
        <w:rPr>
          <w:color w:val="000000"/>
        </w:rPr>
        <w:t xml:space="preserve"> </w:t>
      </w:r>
      <w:proofErr w:type="spellStart"/>
      <w:r w:rsidR="000F6D28" w:rsidRPr="00897323">
        <w:rPr>
          <w:color w:val="000000"/>
        </w:rPr>
        <w:t>Inc</w:t>
      </w:r>
      <w:proofErr w:type="spellEnd"/>
      <w:r w:rsidR="000F6D28" w:rsidRPr="00897323">
        <w:rPr>
          <w:color w:val="000000"/>
        </w:rPr>
        <w:t xml:space="preserve">, </w:t>
      </w:r>
      <w:proofErr w:type="spellStart"/>
      <w:r w:rsidR="000F6D28" w:rsidRPr="00897323">
        <w:rPr>
          <w:color w:val="000000"/>
        </w:rPr>
        <w:t>Inherent</w:t>
      </w:r>
      <w:proofErr w:type="spellEnd"/>
      <w:r w:rsidR="000F6D28" w:rsidRPr="00897323">
        <w:rPr>
          <w:color w:val="000000"/>
        </w:rPr>
        <w:t xml:space="preserve"> </w:t>
      </w:r>
      <w:proofErr w:type="spellStart"/>
      <w:r w:rsidR="000F6D28" w:rsidRPr="00897323">
        <w:rPr>
          <w:color w:val="000000"/>
        </w:rPr>
        <w:t>Simplicity</w:t>
      </w:r>
      <w:proofErr w:type="spellEnd"/>
      <w:r w:rsidR="000F6D28" w:rsidRPr="00897323">
        <w:rPr>
          <w:color w:val="000000"/>
        </w:rPr>
        <w:t xml:space="preserve"> </w:t>
      </w:r>
      <w:proofErr w:type="spellStart"/>
      <w:r w:rsidR="000F6D28" w:rsidRPr="00897323">
        <w:rPr>
          <w:color w:val="000000"/>
        </w:rPr>
        <w:t>Baltic</w:t>
      </w:r>
      <w:proofErr w:type="spellEnd"/>
      <w:r w:rsidR="000F6D28" w:rsidRPr="00897323">
        <w:rPr>
          <w:color w:val="000000"/>
        </w:rPr>
        <w:t xml:space="preserve">, </w:t>
      </w:r>
      <w:proofErr w:type="spellStart"/>
      <w:r w:rsidR="000F6D28" w:rsidRPr="00897323">
        <w:rPr>
          <w:color w:val="000000"/>
        </w:rPr>
        <w:t>Innovative</w:t>
      </w:r>
      <w:proofErr w:type="spellEnd"/>
      <w:r w:rsidR="000F6D28" w:rsidRPr="00897323">
        <w:rPr>
          <w:color w:val="000000"/>
        </w:rPr>
        <w:t xml:space="preserve"> </w:t>
      </w:r>
      <w:proofErr w:type="spellStart"/>
      <w:r w:rsidR="000F6D28" w:rsidRPr="00897323">
        <w:rPr>
          <w:color w:val="000000"/>
        </w:rPr>
        <w:t>Pharma</w:t>
      </w:r>
      <w:proofErr w:type="spellEnd"/>
      <w:r w:rsidR="000F6D28" w:rsidRPr="00897323">
        <w:rPr>
          <w:color w:val="000000"/>
        </w:rPr>
        <w:t xml:space="preserve"> </w:t>
      </w:r>
      <w:proofErr w:type="spellStart"/>
      <w:r w:rsidR="000F6D28" w:rsidRPr="00897323">
        <w:rPr>
          <w:color w:val="000000"/>
        </w:rPr>
        <w:t>Baltics</w:t>
      </w:r>
      <w:proofErr w:type="spellEnd"/>
      <w:r w:rsidR="000F6D28" w:rsidRPr="00897323">
        <w:rPr>
          <w:color w:val="000000"/>
        </w:rPr>
        <w:t xml:space="preserve">, </w:t>
      </w:r>
      <w:proofErr w:type="spellStart"/>
      <w:r w:rsidR="000F6D28" w:rsidRPr="00897323">
        <w:rPr>
          <w:color w:val="000000"/>
        </w:rPr>
        <w:t>Metronik</w:t>
      </w:r>
      <w:proofErr w:type="spellEnd"/>
      <w:r w:rsidR="000F6D28" w:rsidRPr="00897323">
        <w:rPr>
          <w:color w:val="000000"/>
        </w:rPr>
        <w:t xml:space="preserve"> </w:t>
      </w:r>
      <w:proofErr w:type="spellStart"/>
      <w:r w:rsidR="000F6D28" w:rsidRPr="00897323">
        <w:rPr>
          <w:color w:val="000000"/>
        </w:rPr>
        <w:t>d.o.o</w:t>
      </w:r>
      <w:proofErr w:type="spellEnd"/>
      <w:r w:rsidR="000F6D28" w:rsidRPr="00897323">
        <w:rPr>
          <w:color w:val="000000"/>
        </w:rPr>
        <w:t xml:space="preserve">., </w:t>
      </w:r>
      <w:proofErr w:type="spellStart"/>
      <w:r w:rsidR="000F6D28" w:rsidRPr="00897323">
        <w:rPr>
          <w:color w:val="000000"/>
        </w:rPr>
        <w:t>nSoft</w:t>
      </w:r>
      <w:proofErr w:type="spellEnd"/>
      <w:r w:rsidR="000F6D28" w:rsidRPr="00897323">
        <w:rPr>
          <w:color w:val="000000"/>
        </w:rPr>
        <w:t xml:space="preserve">, SKS, Блок </w:t>
      </w:r>
      <w:proofErr w:type="spellStart"/>
      <w:r w:rsidR="000F6D28" w:rsidRPr="00897323">
        <w:rPr>
          <w:color w:val="000000"/>
        </w:rPr>
        <w:t>СиЕрЕс</w:t>
      </w:r>
      <w:proofErr w:type="spellEnd"/>
      <w:r w:rsidR="000F6D28" w:rsidRPr="00897323">
        <w:rPr>
          <w:color w:val="000000"/>
        </w:rPr>
        <w:t xml:space="preserve">, ИВК </w:t>
      </w:r>
      <w:proofErr w:type="spellStart"/>
      <w:r w:rsidR="000F6D28" w:rsidRPr="00897323">
        <w:rPr>
          <w:color w:val="000000"/>
        </w:rPr>
        <w:t>Леокон</w:t>
      </w:r>
      <w:proofErr w:type="spellEnd"/>
      <w:r w:rsidR="000F6D28" w:rsidRPr="00897323">
        <w:rPr>
          <w:color w:val="000000"/>
        </w:rPr>
        <w:t xml:space="preserve"> Групп, </w:t>
      </w:r>
      <w:proofErr w:type="spellStart"/>
      <w:r w:rsidR="000F6D28" w:rsidRPr="00897323">
        <w:rPr>
          <w:color w:val="000000"/>
        </w:rPr>
        <w:t>Еногруп</w:t>
      </w:r>
      <w:proofErr w:type="spellEnd"/>
      <w:r w:rsidR="000F6D28" w:rsidRPr="00897323">
        <w:rPr>
          <w:color w:val="000000"/>
        </w:rPr>
        <w:t xml:space="preserve">, </w:t>
      </w:r>
      <w:proofErr w:type="spellStart"/>
      <w:r w:rsidR="000F6D28" w:rsidRPr="00897323">
        <w:rPr>
          <w:color w:val="000000"/>
        </w:rPr>
        <w:t>Карбион</w:t>
      </w:r>
      <w:proofErr w:type="spellEnd"/>
      <w:r w:rsidR="000F6D28" w:rsidRPr="00897323">
        <w:rPr>
          <w:color w:val="000000"/>
        </w:rPr>
        <w:t xml:space="preserve">, </w:t>
      </w:r>
      <w:proofErr w:type="spellStart"/>
      <w:r w:rsidR="000F6D28" w:rsidRPr="00897323">
        <w:rPr>
          <w:color w:val="000000"/>
        </w:rPr>
        <w:t>Новфилпак</w:t>
      </w:r>
      <w:proofErr w:type="spellEnd"/>
      <w:r w:rsidR="000F6D28" w:rsidRPr="00897323">
        <w:rPr>
          <w:color w:val="000000"/>
        </w:rPr>
        <w:t>, МКТ-</w:t>
      </w:r>
      <w:proofErr w:type="spellStart"/>
      <w:r w:rsidR="00EE436B" w:rsidRPr="00897323">
        <w:rPr>
          <w:color w:val="000000"/>
        </w:rPr>
        <w:t>Комюникейшн</w:t>
      </w:r>
      <w:proofErr w:type="spellEnd"/>
      <w:r w:rsidR="000F6D28" w:rsidRPr="00897323">
        <w:rPr>
          <w:color w:val="000000"/>
        </w:rPr>
        <w:t xml:space="preserve">, </w:t>
      </w:r>
      <w:proofErr w:type="spellStart"/>
      <w:r w:rsidR="000F6D28" w:rsidRPr="00897323">
        <w:rPr>
          <w:color w:val="000000"/>
        </w:rPr>
        <w:t>Стройторгсервис</w:t>
      </w:r>
      <w:proofErr w:type="spellEnd"/>
      <w:r w:rsidR="000F6D28" w:rsidRPr="00897323">
        <w:rPr>
          <w:color w:val="000000"/>
        </w:rPr>
        <w:t xml:space="preserve">, </w:t>
      </w:r>
      <w:proofErr w:type="spellStart"/>
      <w:r w:rsidR="00EE436B" w:rsidRPr="00897323">
        <w:rPr>
          <w:color w:val="000000"/>
        </w:rPr>
        <w:t>Фавеа</w:t>
      </w:r>
      <w:proofErr w:type="spellEnd"/>
      <w:r w:rsidR="00EE436B" w:rsidRPr="00897323">
        <w:rPr>
          <w:color w:val="000000"/>
        </w:rPr>
        <w:t xml:space="preserve"> Инжиниринг Киев</w:t>
      </w:r>
      <w:r w:rsidR="000F6D28" w:rsidRPr="00897323">
        <w:rPr>
          <w:color w:val="000000"/>
        </w:rPr>
        <w:t xml:space="preserve">, </w:t>
      </w:r>
      <w:proofErr w:type="spellStart"/>
      <w:r w:rsidR="00EE436B" w:rsidRPr="00897323">
        <w:rPr>
          <w:color w:val="000000"/>
        </w:rPr>
        <w:t>Фавикон</w:t>
      </w:r>
      <w:proofErr w:type="spellEnd"/>
      <w:r w:rsidR="00F43024" w:rsidRPr="00897323">
        <w:rPr>
          <w:color w:val="000000"/>
        </w:rPr>
        <w:t xml:space="preserve"> </w:t>
      </w:r>
      <w:r w:rsidR="000F6D28" w:rsidRPr="00897323">
        <w:rPr>
          <w:color w:val="000000"/>
        </w:rPr>
        <w:t>и другие.</w:t>
      </w:r>
    </w:p>
    <w:p w:rsidR="0010218C" w:rsidRPr="00431E2A" w:rsidRDefault="0010218C" w:rsidP="0010218C">
      <w:pPr>
        <w:pStyle w:val="a3"/>
        <w:spacing w:before="0" w:beforeAutospacing="0" w:after="0" w:afterAutospacing="0"/>
        <w:rPr>
          <w:b/>
          <w:color w:val="385623" w:themeColor="accent6" w:themeShade="80"/>
          <w:sz w:val="14"/>
          <w:szCs w:val="14"/>
        </w:rPr>
      </w:pPr>
    </w:p>
    <w:p w:rsidR="00D66892" w:rsidRPr="00F43024" w:rsidRDefault="00F86324" w:rsidP="0010218C">
      <w:pPr>
        <w:pStyle w:val="a3"/>
        <w:spacing w:before="0" w:beforeAutospacing="0" w:after="0" w:afterAutospacing="0"/>
        <w:rPr>
          <w:b/>
          <w:color w:val="06741B"/>
        </w:rPr>
      </w:pPr>
      <w:r w:rsidRPr="0010218C">
        <w:rPr>
          <w:color w:val="000000"/>
        </w:rPr>
        <w:t xml:space="preserve">В </w:t>
      </w:r>
      <w:r w:rsidR="00794900" w:rsidRPr="0010218C">
        <w:rPr>
          <w:color w:val="000000"/>
        </w:rPr>
        <w:t>рамках</w:t>
      </w:r>
      <w:r w:rsidR="00F43024">
        <w:rPr>
          <w:color w:val="000000"/>
        </w:rPr>
        <w:t xml:space="preserve"> </w:t>
      </w:r>
      <w:r w:rsidR="00F43024" w:rsidRPr="00EF6F56">
        <w:rPr>
          <w:b/>
          <w:color w:val="06741B"/>
          <w:lang w:val="en-US"/>
        </w:rPr>
        <w:t>PHARMATECHEXPO</w:t>
      </w:r>
      <w:r w:rsidR="00F43024" w:rsidRPr="00EF6F56">
        <w:rPr>
          <w:b/>
          <w:color w:val="06741B"/>
        </w:rPr>
        <w:t xml:space="preserve"> 2021</w:t>
      </w:r>
      <w:r w:rsidR="00794900" w:rsidRPr="0010218C">
        <w:rPr>
          <w:color w:val="000000"/>
        </w:rPr>
        <w:t xml:space="preserve"> состоится </w:t>
      </w:r>
      <w:r w:rsidR="00794900" w:rsidRPr="0010218C">
        <w:rPr>
          <w:b/>
          <w:color w:val="000000"/>
        </w:rPr>
        <w:t>Международный фармацевтический Конгресс</w:t>
      </w:r>
      <w:r w:rsidR="00794900" w:rsidRPr="0010218C">
        <w:rPr>
          <w:color w:val="000000"/>
        </w:rPr>
        <w:t xml:space="preserve"> – уникальная платформа для объединения теории и практики процессов </w:t>
      </w:r>
      <w:proofErr w:type="spellStart"/>
      <w:r w:rsidR="00114E20" w:rsidRPr="0010218C">
        <w:rPr>
          <w:color w:val="000000"/>
        </w:rPr>
        <w:t>фарм</w:t>
      </w:r>
      <w:r w:rsidR="00794900" w:rsidRPr="0010218C">
        <w:rPr>
          <w:color w:val="000000"/>
        </w:rPr>
        <w:t>производства</w:t>
      </w:r>
      <w:proofErr w:type="spellEnd"/>
      <w:r w:rsidR="00794900" w:rsidRPr="0010218C">
        <w:rPr>
          <w:color w:val="000000"/>
        </w:rPr>
        <w:t>.</w:t>
      </w:r>
    </w:p>
    <w:p w:rsidR="0010218C" w:rsidRPr="0010218C" w:rsidRDefault="0010218C" w:rsidP="0010218C">
      <w:pPr>
        <w:pStyle w:val="a3"/>
        <w:spacing w:before="0" w:beforeAutospacing="0" w:after="0" w:afterAutospacing="0"/>
        <w:rPr>
          <w:color w:val="000000"/>
          <w:sz w:val="14"/>
          <w:szCs w:val="14"/>
        </w:rPr>
      </w:pPr>
    </w:p>
    <w:p w:rsidR="00114E20" w:rsidRPr="0010218C" w:rsidRDefault="00114E20" w:rsidP="0010218C">
      <w:pPr>
        <w:pStyle w:val="a3"/>
        <w:spacing w:before="0" w:beforeAutospacing="0" w:after="0" w:afterAutospacing="0"/>
        <w:rPr>
          <w:b/>
          <w:color w:val="000000"/>
        </w:rPr>
      </w:pPr>
      <w:r w:rsidRPr="0010218C">
        <w:rPr>
          <w:b/>
          <w:color w:val="000000"/>
        </w:rPr>
        <w:t xml:space="preserve">Основные направления </w:t>
      </w:r>
      <w:proofErr w:type="spellStart"/>
      <w:r w:rsidRPr="0010218C">
        <w:rPr>
          <w:b/>
          <w:color w:val="000000"/>
        </w:rPr>
        <w:t>ФармКонгресса</w:t>
      </w:r>
      <w:proofErr w:type="spellEnd"/>
      <w:r w:rsidRPr="0010218C">
        <w:rPr>
          <w:b/>
          <w:color w:val="000000"/>
        </w:rPr>
        <w:t>:</w:t>
      </w:r>
    </w:p>
    <w:p w:rsidR="00114E20" w:rsidRPr="0010218C" w:rsidRDefault="00114E20" w:rsidP="0010218C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color w:val="000000"/>
        </w:rPr>
        <w:t>• Эффективное фармацевтическое производство</w:t>
      </w:r>
    </w:p>
    <w:p w:rsidR="00114E20" w:rsidRPr="0010218C" w:rsidRDefault="00114E20" w:rsidP="0010218C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color w:val="000000"/>
        </w:rPr>
        <w:t>• Развитие фармацевтической индустрии</w:t>
      </w:r>
    </w:p>
    <w:p w:rsidR="00114E20" w:rsidRPr="0010218C" w:rsidRDefault="00114E20" w:rsidP="0010218C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color w:val="000000"/>
        </w:rPr>
        <w:t xml:space="preserve">• Информационные технологии в фармацевтическом </w:t>
      </w:r>
      <w:r w:rsidR="000B33E9" w:rsidRPr="0010218C">
        <w:rPr>
          <w:color w:val="000000"/>
        </w:rPr>
        <w:t>производстве</w:t>
      </w:r>
    </w:p>
    <w:p w:rsidR="00114E20" w:rsidRPr="0010218C" w:rsidRDefault="00114E20" w:rsidP="0010218C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color w:val="000000"/>
        </w:rPr>
        <w:t>• Действующие стандарты и регуляторные требования для фармацевтической отрасли</w:t>
      </w:r>
    </w:p>
    <w:p w:rsidR="00114E20" w:rsidRPr="0010218C" w:rsidRDefault="00114E20" w:rsidP="0010218C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color w:val="000000"/>
        </w:rPr>
        <w:t>• Системы жизнеобеспечения предприятия, дополнительное оборудование и расходные материалы</w:t>
      </w:r>
    </w:p>
    <w:p w:rsidR="00114E20" w:rsidRPr="0010218C" w:rsidRDefault="00114E20" w:rsidP="0010218C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color w:val="000000"/>
        </w:rPr>
        <w:t>• Лабораторные методы контроля качества фармацевтической продукции</w:t>
      </w:r>
    </w:p>
    <w:p w:rsidR="00114E20" w:rsidRPr="0010218C" w:rsidRDefault="00114E20" w:rsidP="0010218C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color w:val="000000"/>
        </w:rPr>
        <w:t>• Медицинские изделия в номенклатуре фармацевтических производителей</w:t>
      </w:r>
    </w:p>
    <w:p w:rsidR="00114E20" w:rsidRPr="0010218C" w:rsidRDefault="00114E20" w:rsidP="0010218C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color w:val="000000"/>
        </w:rPr>
        <w:t xml:space="preserve">• </w:t>
      </w:r>
      <w:proofErr w:type="spellStart"/>
      <w:r w:rsidRPr="0010218C">
        <w:rPr>
          <w:color w:val="000000"/>
        </w:rPr>
        <w:t>Парафармацевтика</w:t>
      </w:r>
      <w:proofErr w:type="spellEnd"/>
      <w:r w:rsidRPr="0010218C">
        <w:rPr>
          <w:color w:val="000000"/>
        </w:rPr>
        <w:t xml:space="preserve"> в линейке продукции фармацевтических предприятий</w:t>
      </w:r>
    </w:p>
    <w:p w:rsidR="00114E20" w:rsidRPr="0010218C" w:rsidRDefault="00114E20" w:rsidP="0010218C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color w:val="000000"/>
        </w:rPr>
        <w:t>• Производство лечебных и косметических изделий</w:t>
      </w:r>
    </w:p>
    <w:p w:rsidR="00114E20" w:rsidRPr="0010218C" w:rsidRDefault="00114E20" w:rsidP="0010218C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color w:val="000000"/>
        </w:rPr>
        <w:t>• Обучение и подготовка персонала</w:t>
      </w:r>
    </w:p>
    <w:p w:rsidR="000B33E9" w:rsidRPr="0010218C" w:rsidRDefault="000B33E9" w:rsidP="0010218C">
      <w:pPr>
        <w:pStyle w:val="a3"/>
        <w:spacing w:before="0" w:beforeAutospacing="0" w:after="0" w:afterAutospacing="0"/>
        <w:rPr>
          <w:color w:val="000000"/>
          <w:sz w:val="14"/>
          <w:szCs w:val="14"/>
        </w:rPr>
      </w:pPr>
    </w:p>
    <w:p w:rsidR="00114E20" w:rsidRPr="0010218C" w:rsidRDefault="000B33E9" w:rsidP="00102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8C">
        <w:rPr>
          <w:rFonts w:ascii="Times New Roman" w:hAnsi="Times New Roman" w:cs="Times New Roman"/>
          <w:sz w:val="24"/>
          <w:szCs w:val="24"/>
        </w:rPr>
        <w:t xml:space="preserve">Научно-практическая программа Конгресса объединила в себе не только обсуждение актуальных тем фарминдустрии сегодняшнего дня, а и вопросы, вызывающие острые дискуссии среди профессионалов </w:t>
      </w:r>
      <w:proofErr w:type="spellStart"/>
      <w:r w:rsidRPr="0010218C">
        <w:rPr>
          <w:rFonts w:ascii="Times New Roman" w:hAnsi="Times New Roman" w:cs="Times New Roman"/>
          <w:sz w:val="24"/>
          <w:szCs w:val="24"/>
        </w:rPr>
        <w:t>фармпроизводства</w:t>
      </w:r>
      <w:proofErr w:type="spellEnd"/>
      <w:r w:rsidRPr="0010218C">
        <w:rPr>
          <w:rFonts w:ascii="Times New Roman" w:hAnsi="Times New Roman" w:cs="Times New Roman"/>
          <w:sz w:val="24"/>
          <w:szCs w:val="24"/>
        </w:rPr>
        <w:t xml:space="preserve">. Ведущие эксперты в области фармацевтического производства поделятся со слушателями своими ожиданиями от реализации тех или иных нормативных требований, относящихся к сфере обращения лекарственных средств. </w:t>
      </w:r>
    </w:p>
    <w:p w:rsidR="00EF6F56" w:rsidRPr="00431E2A" w:rsidRDefault="00EF6F56" w:rsidP="0010218C">
      <w:pPr>
        <w:pStyle w:val="a3"/>
        <w:spacing w:before="0" w:beforeAutospacing="0" w:after="0" w:afterAutospacing="0"/>
        <w:rPr>
          <w:b/>
          <w:color w:val="385623" w:themeColor="accent6" w:themeShade="80"/>
          <w:sz w:val="14"/>
          <w:szCs w:val="14"/>
        </w:rPr>
      </w:pPr>
    </w:p>
    <w:p w:rsidR="00D66892" w:rsidRPr="00EF6F56" w:rsidRDefault="00E53360" w:rsidP="0010218C">
      <w:pPr>
        <w:pStyle w:val="a3"/>
        <w:spacing w:before="0" w:beforeAutospacing="0" w:after="0" w:afterAutospacing="0"/>
        <w:rPr>
          <w:b/>
          <w:color w:val="06741B"/>
        </w:rPr>
      </w:pPr>
      <w:r w:rsidRPr="00EF6F56">
        <w:rPr>
          <w:b/>
          <w:color w:val="06741B"/>
        </w:rPr>
        <w:t xml:space="preserve">ВПЕРВЫЕ НА </w:t>
      </w:r>
      <w:r w:rsidRPr="00EF6F56">
        <w:rPr>
          <w:b/>
          <w:color w:val="06741B"/>
          <w:lang w:val="en-US"/>
        </w:rPr>
        <w:t>PHARMATECHEXPO</w:t>
      </w:r>
    </w:p>
    <w:p w:rsidR="0010218C" w:rsidRPr="0010218C" w:rsidRDefault="0010218C" w:rsidP="0010218C">
      <w:pPr>
        <w:pStyle w:val="a3"/>
        <w:spacing w:before="0" w:beforeAutospacing="0" w:after="0" w:afterAutospacing="0"/>
        <w:rPr>
          <w:b/>
          <w:color w:val="385623" w:themeColor="accent6" w:themeShade="80"/>
          <w:sz w:val="14"/>
          <w:szCs w:val="14"/>
        </w:rPr>
      </w:pPr>
    </w:p>
    <w:p w:rsidR="00EC373E" w:rsidRDefault="00EC373E" w:rsidP="0010218C">
      <w:pPr>
        <w:pStyle w:val="a3"/>
        <w:spacing w:before="0" w:beforeAutospacing="0" w:after="0" w:afterAutospacing="0"/>
        <w:rPr>
          <w:b/>
          <w:color w:val="000000"/>
        </w:rPr>
      </w:pPr>
      <w:r w:rsidRPr="0010218C">
        <w:rPr>
          <w:color w:val="000000"/>
        </w:rPr>
        <w:t xml:space="preserve">В 2021 году одновременно на одной площадке состоится </w:t>
      </w:r>
      <w:r w:rsidRPr="0010218C">
        <w:rPr>
          <w:b/>
          <w:color w:val="000000"/>
        </w:rPr>
        <w:t xml:space="preserve">2 </w:t>
      </w:r>
      <w:proofErr w:type="gramStart"/>
      <w:r w:rsidRPr="0010218C">
        <w:rPr>
          <w:b/>
          <w:color w:val="000000"/>
        </w:rPr>
        <w:t>эксклюзивных</w:t>
      </w:r>
      <w:proofErr w:type="gramEnd"/>
      <w:r w:rsidRPr="0010218C">
        <w:rPr>
          <w:b/>
          <w:color w:val="000000"/>
        </w:rPr>
        <w:t xml:space="preserve"> мероприятия:</w:t>
      </w:r>
    </w:p>
    <w:p w:rsidR="0010218C" w:rsidRPr="00431E2A" w:rsidRDefault="0010218C" w:rsidP="0010218C">
      <w:pPr>
        <w:pStyle w:val="a3"/>
        <w:spacing w:before="0" w:beforeAutospacing="0" w:after="0" w:afterAutospacing="0"/>
        <w:rPr>
          <w:color w:val="000000"/>
          <w:sz w:val="14"/>
          <w:szCs w:val="14"/>
        </w:rPr>
      </w:pPr>
    </w:p>
    <w:p w:rsidR="00EC373E" w:rsidRDefault="00EC373E" w:rsidP="0010218C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10218C">
        <w:rPr>
          <w:b/>
          <w:color w:val="FF0000"/>
          <w:vertAlign w:val="superscript"/>
          <w:lang w:val="en-US"/>
        </w:rPr>
        <w:t>NEW</w:t>
      </w:r>
      <w:r w:rsidRPr="0010218C">
        <w:rPr>
          <w:b/>
          <w:color w:val="000000"/>
        </w:rPr>
        <w:t>Международная специализированная выставка «Упаковка и Маркировка»,</w:t>
      </w:r>
      <w:r w:rsidRPr="0010218C">
        <w:rPr>
          <w:color w:val="000000"/>
        </w:rPr>
        <w:t xml:space="preserve"> где будет представлено оборудование, современные технологии, а также инновационные разработки для упаковки и маркировки в фармацевтической, косметической, пищевой, химической и других отраслях промышленности.</w:t>
      </w:r>
      <w:proofErr w:type="gramEnd"/>
    </w:p>
    <w:p w:rsidR="0010218C" w:rsidRPr="0010218C" w:rsidRDefault="0010218C" w:rsidP="0010218C">
      <w:pPr>
        <w:pStyle w:val="a3"/>
        <w:spacing w:before="0" w:beforeAutospacing="0" w:after="0" w:afterAutospacing="0"/>
        <w:rPr>
          <w:color w:val="000000"/>
          <w:sz w:val="14"/>
          <w:szCs w:val="14"/>
        </w:rPr>
      </w:pPr>
    </w:p>
    <w:p w:rsidR="00B2683A" w:rsidRDefault="005D21FF" w:rsidP="0010218C">
      <w:pPr>
        <w:pStyle w:val="a3"/>
        <w:spacing w:before="0" w:beforeAutospacing="0" w:after="0" w:afterAutospacing="0"/>
        <w:rPr>
          <w:color w:val="000000"/>
          <w:lang w:val="uk-UA"/>
        </w:rPr>
      </w:pPr>
      <w:r w:rsidRPr="0010218C">
        <w:rPr>
          <w:b/>
          <w:color w:val="000000"/>
          <w:lang w:val="uk-UA"/>
        </w:rPr>
        <w:t xml:space="preserve">Партнёр </w:t>
      </w:r>
      <w:r w:rsidRPr="00431E2A">
        <w:rPr>
          <w:b/>
          <w:color w:val="000000"/>
        </w:rPr>
        <w:t>вы</w:t>
      </w:r>
      <w:r w:rsidR="00B2683A" w:rsidRPr="00431E2A">
        <w:rPr>
          <w:b/>
          <w:color w:val="000000"/>
        </w:rPr>
        <w:t>ставки</w:t>
      </w:r>
      <w:r w:rsidR="00B2683A" w:rsidRPr="0010218C">
        <w:rPr>
          <w:color w:val="000000"/>
          <w:lang w:val="uk-UA"/>
        </w:rPr>
        <w:t xml:space="preserve"> – Клуб </w:t>
      </w:r>
      <w:r w:rsidRPr="00431E2A">
        <w:rPr>
          <w:color w:val="000000"/>
        </w:rPr>
        <w:t>Упаковщиков</w:t>
      </w:r>
      <w:r w:rsidRPr="0010218C">
        <w:rPr>
          <w:color w:val="000000"/>
          <w:lang w:val="uk-UA"/>
        </w:rPr>
        <w:t>.</w:t>
      </w:r>
    </w:p>
    <w:p w:rsidR="0010218C" w:rsidRPr="00431E2A" w:rsidRDefault="0010218C" w:rsidP="0010218C">
      <w:pPr>
        <w:pStyle w:val="a3"/>
        <w:spacing w:before="0" w:beforeAutospacing="0" w:after="0" w:afterAutospacing="0"/>
        <w:rPr>
          <w:color w:val="000000"/>
          <w:sz w:val="14"/>
          <w:szCs w:val="14"/>
          <w:lang w:val="uk-UA"/>
        </w:rPr>
      </w:pPr>
    </w:p>
    <w:p w:rsidR="005207E8" w:rsidRPr="0010218C" w:rsidRDefault="00EC373E" w:rsidP="0010218C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b/>
          <w:color w:val="FF0000"/>
          <w:vertAlign w:val="superscript"/>
          <w:lang w:val="en-US"/>
        </w:rPr>
        <w:t>NEW</w:t>
      </w:r>
      <w:r w:rsidRPr="0010218C">
        <w:rPr>
          <w:b/>
          <w:color w:val="000000"/>
        </w:rPr>
        <w:t>Международная специализированная выставка Технологии «Чистых помещений»</w:t>
      </w:r>
      <w:r w:rsidRPr="0010218C">
        <w:rPr>
          <w:color w:val="000000"/>
        </w:rPr>
        <w:t xml:space="preserve">, где специалисты смогут ознакомиться с современными технологиями и комплексными решениями для «чистых помещений», </w:t>
      </w:r>
      <w:r w:rsidR="005207E8" w:rsidRPr="0010218C">
        <w:rPr>
          <w:color w:val="000000"/>
        </w:rPr>
        <w:t>а также получить актуальную информацию касательно</w:t>
      </w:r>
      <w:r w:rsidRPr="0010218C">
        <w:rPr>
          <w:color w:val="000000"/>
        </w:rPr>
        <w:t xml:space="preserve"> проектировани</w:t>
      </w:r>
      <w:r w:rsidR="005207E8" w:rsidRPr="0010218C">
        <w:rPr>
          <w:color w:val="000000"/>
        </w:rPr>
        <w:t>я и</w:t>
      </w:r>
      <w:r w:rsidRPr="0010218C">
        <w:rPr>
          <w:color w:val="000000"/>
        </w:rPr>
        <w:t xml:space="preserve"> строительств</w:t>
      </w:r>
      <w:r w:rsidR="005207E8" w:rsidRPr="0010218C">
        <w:rPr>
          <w:color w:val="000000"/>
        </w:rPr>
        <w:t>а</w:t>
      </w:r>
      <w:r w:rsidRPr="0010218C">
        <w:rPr>
          <w:color w:val="000000"/>
        </w:rPr>
        <w:t xml:space="preserve"> специальных помещений, соответствующих всем норма</w:t>
      </w:r>
      <w:r w:rsidR="005207E8" w:rsidRPr="0010218C">
        <w:rPr>
          <w:color w:val="000000"/>
        </w:rPr>
        <w:t>тивам</w:t>
      </w:r>
      <w:r w:rsidRPr="0010218C">
        <w:rPr>
          <w:color w:val="000000"/>
        </w:rPr>
        <w:t xml:space="preserve"> и стандартам.</w:t>
      </w:r>
    </w:p>
    <w:p w:rsidR="0010218C" w:rsidRPr="00431E2A" w:rsidRDefault="0010218C" w:rsidP="0010218C">
      <w:pPr>
        <w:pStyle w:val="a3"/>
        <w:spacing w:before="0" w:beforeAutospacing="0" w:after="0" w:afterAutospacing="0"/>
        <w:rPr>
          <w:b/>
          <w:color w:val="385623" w:themeColor="accent6" w:themeShade="80"/>
          <w:sz w:val="14"/>
          <w:szCs w:val="14"/>
        </w:rPr>
      </w:pPr>
    </w:p>
    <w:p w:rsidR="00897323" w:rsidRDefault="00FF7E34" w:rsidP="0010218C">
      <w:pPr>
        <w:pStyle w:val="a3"/>
        <w:spacing w:before="0" w:beforeAutospacing="0" w:after="0" w:afterAutospacing="0"/>
        <w:rPr>
          <w:b/>
          <w:color w:val="000000"/>
        </w:rPr>
      </w:pPr>
      <w:r w:rsidRPr="0010218C">
        <w:rPr>
          <w:b/>
          <w:color w:val="000000"/>
        </w:rPr>
        <w:t xml:space="preserve">Вход </w:t>
      </w:r>
      <w:r w:rsidR="00897323">
        <w:rPr>
          <w:b/>
          <w:color w:val="000000"/>
        </w:rPr>
        <w:t>по регистрации:</w:t>
      </w:r>
    </w:p>
    <w:p w:rsidR="00EF6F56" w:rsidRPr="00624AC3" w:rsidRDefault="005207E8" w:rsidP="0010218C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color w:val="000000"/>
        </w:rPr>
        <w:t xml:space="preserve">Чтобы получить электронный билет на выставку, перейдите по ссылке и пройдите быструю </w:t>
      </w:r>
      <w:r w:rsidR="00FF7E34" w:rsidRPr="0010218C">
        <w:rPr>
          <w:color w:val="000000"/>
        </w:rPr>
        <w:t>онлайн-</w:t>
      </w:r>
      <w:r w:rsidRPr="0010218C">
        <w:rPr>
          <w:color w:val="000000"/>
        </w:rPr>
        <w:t xml:space="preserve">регистрацию на интересующее вас мероприятие: </w:t>
      </w:r>
      <w:hyperlink r:id="rId10" w:history="1">
        <w:r w:rsidRPr="0010218C">
          <w:rPr>
            <w:rStyle w:val="a8"/>
          </w:rPr>
          <w:t>http://www.pharmatechexpo.com.ua/zakazat-priglasitelnyj-na-meropriyatiya/</w:t>
        </w:r>
      </w:hyperlink>
    </w:p>
    <w:p w:rsidR="00624AC3" w:rsidRPr="00431E2A" w:rsidRDefault="00624AC3" w:rsidP="0010218C">
      <w:pPr>
        <w:pStyle w:val="a3"/>
        <w:spacing w:before="0" w:beforeAutospacing="0" w:after="0" w:afterAutospacing="0"/>
        <w:rPr>
          <w:b/>
          <w:color w:val="06741B"/>
          <w:sz w:val="14"/>
          <w:szCs w:val="14"/>
        </w:rPr>
      </w:pPr>
    </w:p>
    <w:p w:rsidR="00072387" w:rsidRPr="00EF6F56" w:rsidRDefault="00E06EF8" w:rsidP="0010218C">
      <w:pPr>
        <w:pStyle w:val="a3"/>
        <w:spacing w:before="0" w:beforeAutospacing="0" w:after="0" w:afterAutospacing="0"/>
        <w:rPr>
          <w:b/>
          <w:color w:val="06741B"/>
        </w:rPr>
      </w:pPr>
      <w:r w:rsidRPr="00EF6F56">
        <w:rPr>
          <w:b/>
          <w:color w:val="06741B"/>
        </w:rPr>
        <w:t>Обратите внимание!</w:t>
      </w:r>
    </w:p>
    <w:p w:rsidR="00E06EF8" w:rsidRPr="0010218C" w:rsidRDefault="00D52835" w:rsidP="0010218C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color w:val="000000"/>
        </w:rPr>
        <w:t xml:space="preserve">Организаторами </w:t>
      </w:r>
      <w:proofErr w:type="gramStart"/>
      <w:r w:rsidR="00E06EF8" w:rsidRPr="0010218C">
        <w:rPr>
          <w:color w:val="000000"/>
        </w:rPr>
        <w:t>предусмотрен</w:t>
      </w:r>
      <w:proofErr w:type="gramEnd"/>
      <w:r w:rsidR="00E06EF8" w:rsidRPr="0010218C">
        <w:rPr>
          <w:color w:val="000000"/>
        </w:rPr>
        <w:t xml:space="preserve"> регулярный трансфер от станции метро «Житомирская» до выставочного центра «</w:t>
      </w:r>
      <w:proofErr w:type="spellStart"/>
      <w:r w:rsidR="00E06EF8" w:rsidRPr="0010218C">
        <w:rPr>
          <w:color w:val="000000"/>
        </w:rPr>
        <w:t>КиевЭкспоПлаза</w:t>
      </w:r>
      <w:proofErr w:type="spellEnd"/>
      <w:r w:rsidR="00E06EF8" w:rsidRPr="0010218C">
        <w:rPr>
          <w:color w:val="000000"/>
        </w:rPr>
        <w:t xml:space="preserve">» и обратно. Информация о </w:t>
      </w:r>
      <w:r w:rsidR="006B3527" w:rsidRPr="0010218C">
        <w:rPr>
          <w:color w:val="000000"/>
        </w:rPr>
        <w:t>ВЦ</w:t>
      </w:r>
      <w:r w:rsidR="00E06EF8" w:rsidRPr="0010218C">
        <w:rPr>
          <w:color w:val="000000"/>
        </w:rPr>
        <w:t xml:space="preserve"> и вариантах проезда доступна по ссылке: </w:t>
      </w:r>
      <w:hyperlink r:id="rId11" w:history="1">
        <w:r w:rsidR="00E06EF8" w:rsidRPr="0010218C">
          <w:rPr>
            <w:rStyle w:val="a8"/>
          </w:rPr>
          <w:t>http://www.pharmatechexpo.com.ua/vystavkovyi-tsentr-kyivekspoplaza/</w:t>
        </w:r>
      </w:hyperlink>
    </w:p>
    <w:p w:rsidR="00E06EF8" w:rsidRPr="00431E2A" w:rsidRDefault="00E06EF8" w:rsidP="0010218C">
      <w:pPr>
        <w:pStyle w:val="a3"/>
        <w:spacing w:before="0" w:beforeAutospacing="0" w:after="0" w:afterAutospacing="0"/>
        <w:rPr>
          <w:color w:val="000000"/>
          <w:sz w:val="14"/>
          <w:szCs w:val="14"/>
        </w:rPr>
      </w:pPr>
    </w:p>
    <w:p w:rsidR="00A863DF" w:rsidRPr="0010218C" w:rsidRDefault="00A863DF" w:rsidP="0010218C">
      <w:pPr>
        <w:pStyle w:val="a3"/>
        <w:spacing w:before="0" w:beforeAutospacing="0" w:after="0" w:afterAutospacing="0"/>
        <w:rPr>
          <w:b/>
          <w:color w:val="385623" w:themeColor="accent6" w:themeShade="80"/>
        </w:rPr>
      </w:pPr>
      <w:r w:rsidRPr="0010218C">
        <w:rPr>
          <w:b/>
          <w:color w:val="385623" w:themeColor="accent6" w:themeShade="80"/>
        </w:rPr>
        <w:t>Контакты организационного комитета</w:t>
      </w:r>
      <w:r w:rsidR="006C2858">
        <w:rPr>
          <w:b/>
          <w:color w:val="385623" w:themeColor="accent6" w:themeShade="80"/>
        </w:rPr>
        <w:t>:</w:t>
      </w:r>
    </w:p>
    <w:p w:rsidR="007345B9" w:rsidRPr="0010218C" w:rsidRDefault="007345B9" w:rsidP="0010218C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b/>
          <w:color w:val="000000"/>
        </w:rPr>
        <w:t>• по вопросам посещения, в том числе организации посещени</w:t>
      </w:r>
      <w:r w:rsidR="00072387" w:rsidRPr="0010218C">
        <w:rPr>
          <w:b/>
          <w:color w:val="000000"/>
        </w:rPr>
        <w:t>й</w:t>
      </w:r>
      <w:r w:rsidRPr="0010218C">
        <w:rPr>
          <w:b/>
          <w:color w:val="000000"/>
        </w:rPr>
        <w:t xml:space="preserve"> групп и делегаций: </w:t>
      </w:r>
      <w:r w:rsidR="00EC431F">
        <w:rPr>
          <w:color w:val="000000"/>
        </w:rPr>
        <w:t xml:space="preserve">+38 (099) 290-40-45, </w:t>
      </w:r>
      <w:r w:rsidRPr="0010218C">
        <w:rPr>
          <w:color w:val="000000"/>
          <w:lang w:val="en-US"/>
        </w:rPr>
        <w:t>press</w:t>
      </w:r>
      <w:r w:rsidRPr="0010218C">
        <w:rPr>
          <w:color w:val="000000"/>
        </w:rPr>
        <w:t>[@]</w:t>
      </w:r>
      <w:proofErr w:type="spellStart"/>
      <w:r w:rsidRPr="0010218C">
        <w:rPr>
          <w:color w:val="000000"/>
          <w:lang w:val="en-US"/>
        </w:rPr>
        <w:t>pharmatechexpo</w:t>
      </w:r>
      <w:proofErr w:type="spellEnd"/>
      <w:r w:rsidRPr="0010218C">
        <w:rPr>
          <w:color w:val="000000"/>
        </w:rPr>
        <w:t>.</w:t>
      </w:r>
      <w:r w:rsidRPr="0010218C">
        <w:rPr>
          <w:color w:val="000000"/>
          <w:lang w:val="en-US"/>
        </w:rPr>
        <w:t>com</w:t>
      </w:r>
      <w:r w:rsidRPr="0010218C">
        <w:rPr>
          <w:color w:val="000000"/>
        </w:rPr>
        <w:t>.</w:t>
      </w:r>
      <w:proofErr w:type="spellStart"/>
      <w:r w:rsidRPr="0010218C">
        <w:rPr>
          <w:color w:val="000000"/>
          <w:lang w:val="en-US"/>
        </w:rPr>
        <w:t>ua</w:t>
      </w:r>
      <w:proofErr w:type="spellEnd"/>
    </w:p>
    <w:p w:rsidR="007345B9" w:rsidRPr="0010218C" w:rsidRDefault="007345B9" w:rsidP="0010218C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b/>
          <w:color w:val="000000"/>
        </w:rPr>
        <w:t xml:space="preserve">• по вопросам участия со стендом: </w:t>
      </w:r>
      <w:r w:rsidRPr="0010218C">
        <w:rPr>
          <w:color w:val="000000"/>
        </w:rPr>
        <w:t xml:space="preserve">+38 (067) 647-67-06, +38 (063) 867-59-49, +38 (099) 532-40-35, </w:t>
      </w:r>
      <w:r w:rsidRPr="0010218C">
        <w:rPr>
          <w:color w:val="000000"/>
          <w:lang w:val="en-US"/>
        </w:rPr>
        <w:t>pharm</w:t>
      </w:r>
      <w:r w:rsidRPr="0010218C">
        <w:rPr>
          <w:color w:val="000000"/>
        </w:rPr>
        <w:t>[@]</w:t>
      </w:r>
      <w:proofErr w:type="spellStart"/>
      <w:r w:rsidRPr="0010218C">
        <w:rPr>
          <w:color w:val="000000"/>
          <w:lang w:val="en-US"/>
        </w:rPr>
        <w:t>lmt</w:t>
      </w:r>
      <w:proofErr w:type="spellEnd"/>
      <w:r w:rsidRPr="0010218C">
        <w:rPr>
          <w:color w:val="000000"/>
        </w:rPr>
        <w:t>.</w:t>
      </w:r>
      <w:proofErr w:type="spellStart"/>
      <w:r w:rsidRPr="0010218C">
        <w:rPr>
          <w:color w:val="000000"/>
          <w:lang w:val="en-US"/>
        </w:rPr>
        <w:t>kiev</w:t>
      </w:r>
      <w:proofErr w:type="spellEnd"/>
      <w:r w:rsidRPr="0010218C">
        <w:rPr>
          <w:color w:val="000000"/>
        </w:rPr>
        <w:t>.</w:t>
      </w:r>
      <w:proofErr w:type="spellStart"/>
      <w:r w:rsidRPr="0010218C">
        <w:rPr>
          <w:color w:val="000000"/>
          <w:lang w:val="en-US"/>
        </w:rPr>
        <w:t>ua</w:t>
      </w:r>
      <w:proofErr w:type="spellEnd"/>
    </w:p>
    <w:p w:rsidR="00D66892" w:rsidRPr="00431E2A" w:rsidRDefault="00FA2135" w:rsidP="00431E2A">
      <w:pPr>
        <w:pStyle w:val="a3"/>
        <w:spacing w:before="0" w:beforeAutospacing="0" w:after="0" w:afterAutospacing="0"/>
        <w:rPr>
          <w:color w:val="000000"/>
        </w:rPr>
      </w:pPr>
      <w:r w:rsidRPr="0010218C">
        <w:rPr>
          <w:color w:val="000000"/>
        </w:rPr>
        <w:t xml:space="preserve">Официальный сайт выставки: </w:t>
      </w:r>
      <w:hyperlink r:id="rId12" w:history="1">
        <w:r w:rsidR="00E06EF8" w:rsidRPr="0010218C">
          <w:rPr>
            <w:rStyle w:val="a8"/>
          </w:rPr>
          <w:t>http://www.pharmatechexpo.com.ua/</w:t>
        </w:r>
      </w:hyperlink>
    </w:p>
    <w:sectPr w:rsidR="00D66892" w:rsidRPr="00431E2A" w:rsidSect="00624AC3">
      <w:headerReference w:type="default" r:id="rId13"/>
      <w:headerReference w:type="first" r:id="rId14"/>
      <w:pgSz w:w="11906" w:h="16838"/>
      <w:pgMar w:top="142" w:right="566" w:bottom="567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02" w:rsidRDefault="00832802" w:rsidP="00472622">
      <w:pPr>
        <w:spacing w:after="0" w:line="240" w:lineRule="auto"/>
      </w:pPr>
      <w:r>
        <w:separator/>
      </w:r>
    </w:p>
  </w:endnote>
  <w:endnote w:type="continuationSeparator" w:id="0">
    <w:p w:rsidR="00832802" w:rsidRDefault="00832802" w:rsidP="0047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02" w:rsidRDefault="00832802" w:rsidP="00472622">
      <w:pPr>
        <w:spacing w:after="0" w:line="240" w:lineRule="auto"/>
      </w:pPr>
      <w:r>
        <w:separator/>
      </w:r>
    </w:p>
  </w:footnote>
  <w:footnote w:type="continuationSeparator" w:id="0">
    <w:p w:rsidR="00832802" w:rsidRDefault="00832802" w:rsidP="0047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22" w:rsidRDefault="00472622" w:rsidP="00472622">
    <w:pPr>
      <w:pStyle w:val="a4"/>
      <w:ind w:left="-851" w:right="-84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22" w:rsidRDefault="00472622" w:rsidP="00472622">
    <w:pPr>
      <w:pStyle w:val="a4"/>
      <w:ind w:left="-851" w:right="-84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B7"/>
    <w:rsid w:val="00025010"/>
    <w:rsid w:val="0002768E"/>
    <w:rsid w:val="00040697"/>
    <w:rsid w:val="00070BB9"/>
    <w:rsid w:val="00072387"/>
    <w:rsid w:val="000A027D"/>
    <w:rsid w:val="000B1B18"/>
    <w:rsid w:val="000B33E9"/>
    <w:rsid w:val="000C19C7"/>
    <w:rsid w:val="000F6D28"/>
    <w:rsid w:val="0010218C"/>
    <w:rsid w:val="00114E20"/>
    <w:rsid w:val="002204C0"/>
    <w:rsid w:val="00254BA2"/>
    <w:rsid w:val="002A73B9"/>
    <w:rsid w:val="00304A67"/>
    <w:rsid w:val="00357822"/>
    <w:rsid w:val="003C6355"/>
    <w:rsid w:val="00424EC1"/>
    <w:rsid w:val="00431E2A"/>
    <w:rsid w:val="004350C5"/>
    <w:rsid w:val="00464E4C"/>
    <w:rsid w:val="00472622"/>
    <w:rsid w:val="004A2AC4"/>
    <w:rsid w:val="004C3E80"/>
    <w:rsid w:val="0050428F"/>
    <w:rsid w:val="00512CD0"/>
    <w:rsid w:val="005207E8"/>
    <w:rsid w:val="005322C7"/>
    <w:rsid w:val="005364DA"/>
    <w:rsid w:val="005B7D11"/>
    <w:rsid w:val="005D21FF"/>
    <w:rsid w:val="005E05A4"/>
    <w:rsid w:val="005E4679"/>
    <w:rsid w:val="00624AC3"/>
    <w:rsid w:val="0065161C"/>
    <w:rsid w:val="006B3527"/>
    <w:rsid w:val="006C2858"/>
    <w:rsid w:val="006F5764"/>
    <w:rsid w:val="00704457"/>
    <w:rsid w:val="007345B9"/>
    <w:rsid w:val="00794900"/>
    <w:rsid w:val="007B11B7"/>
    <w:rsid w:val="007E0506"/>
    <w:rsid w:val="00832802"/>
    <w:rsid w:val="00876BC4"/>
    <w:rsid w:val="00890DC9"/>
    <w:rsid w:val="00897323"/>
    <w:rsid w:val="008A27B1"/>
    <w:rsid w:val="008A5A50"/>
    <w:rsid w:val="008B2734"/>
    <w:rsid w:val="00922902"/>
    <w:rsid w:val="0097285F"/>
    <w:rsid w:val="00A176CC"/>
    <w:rsid w:val="00A25DA5"/>
    <w:rsid w:val="00A53ADC"/>
    <w:rsid w:val="00A61689"/>
    <w:rsid w:val="00A863DF"/>
    <w:rsid w:val="00A8754E"/>
    <w:rsid w:val="00AA7FB3"/>
    <w:rsid w:val="00AB0DD9"/>
    <w:rsid w:val="00AB187E"/>
    <w:rsid w:val="00B1020E"/>
    <w:rsid w:val="00B2683A"/>
    <w:rsid w:val="00B71971"/>
    <w:rsid w:val="00B74C29"/>
    <w:rsid w:val="00B8451D"/>
    <w:rsid w:val="00B86F6E"/>
    <w:rsid w:val="00C52F45"/>
    <w:rsid w:val="00D0120A"/>
    <w:rsid w:val="00D25B30"/>
    <w:rsid w:val="00D427E6"/>
    <w:rsid w:val="00D50AAE"/>
    <w:rsid w:val="00D52835"/>
    <w:rsid w:val="00D66892"/>
    <w:rsid w:val="00D75839"/>
    <w:rsid w:val="00D97502"/>
    <w:rsid w:val="00DA4D25"/>
    <w:rsid w:val="00DA56CC"/>
    <w:rsid w:val="00DE5719"/>
    <w:rsid w:val="00E06EF8"/>
    <w:rsid w:val="00E33734"/>
    <w:rsid w:val="00E53360"/>
    <w:rsid w:val="00EC373E"/>
    <w:rsid w:val="00EC431F"/>
    <w:rsid w:val="00ED590D"/>
    <w:rsid w:val="00EE436B"/>
    <w:rsid w:val="00EE49CB"/>
    <w:rsid w:val="00EF1FB1"/>
    <w:rsid w:val="00EF6F56"/>
    <w:rsid w:val="00F053E9"/>
    <w:rsid w:val="00F11BF9"/>
    <w:rsid w:val="00F12888"/>
    <w:rsid w:val="00F20D4E"/>
    <w:rsid w:val="00F329B9"/>
    <w:rsid w:val="00F43024"/>
    <w:rsid w:val="00F55941"/>
    <w:rsid w:val="00F75F33"/>
    <w:rsid w:val="00F86324"/>
    <w:rsid w:val="00FA0DC4"/>
    <w:rsid w:val="00FA2135"/>
    <w:rsid w:val="00FE203F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622"/>
  </w:style>
  <w:style w:type="paragraph" w:styleId="a6">
    <w:name w:val="footer"/>
    <w:basedOn w:val="a"/>
    <w:link w:val="a7"/>
    <w:uiPriority w:val="99"/>
    <w:unhideWhenUsed/>
    <w:rsid w:val="0047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622"/>
  </w:style>
  <w:style w:type="character" w:styleId="a8">
    <w:name w:val="Hyperlink"/>
    <w:basedOn w:val="a0"/>
    <w:uiPriority w:val="99"/>
    <w:unhideWhenUsed/>
    <w:rsid w:val="0047262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622"/>
  </w:style>
  <w:style w:type="paragraph" w:styleId="a6">
    <w:name w:val="footer"/>
    <w:basedOn w:val="a"/>
    <w:link w:val="a7"/>
    <w:uiPriority w:val="99"/>
    <w:unhideWhenUsed/>
    <w:rsid w:val="00472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622"/>
  </w:style>
  <w:style w:type="character" w:styleId="a8">
    <w:name w:val="Hyperlink"/>
    <w:basedOn w:val="a0"/>
    <w:uiPriority w:val="99"/>
    <w:unhideWhenUsed/>
    <w:rsid w:val="0047262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harmatechexpo.com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armatechexpo.com.ua/vystavkovyi-tsentr-kyivekspoplaz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harmatechexpo.com.ua/zakazat-priglasitelnyj-na-meropriyat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rmatechexpo.com.ua/pro-zhurnal-pharmatechexpo-journal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7F2DF-20AD-4BFB-BB41-848ED6F2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12</cp:revision>
  <dcterms:created xsi:type="dcterms:W3CDTF">2020-11-24T09:30:00Z</dcterms:created>
  <dcterms:modified xsi:type="dcterms:W3CDTF">2020-11-24T14:09:00Z</dcterms:modified>
</cp:coreProperties>
</file>